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EE" w:rsidRPr="00580885" w:rsidRDefault="00580885" w:rsidP="003264EE">
      <w:pPr>
        <w:jc w:val="both"/>
        <w:rPr>
          <w:rFonts w:ascii="Times New Roman" w:hAnsi="Times New Roman" w:cs="Times New Roman"/>
          <w:i/>
          <w:sz w:val="28"/>
          <w:szCs w:val="28"/>
          <w:lang w:val="en-US"/>
        </w:rPr>
      </w:pPr>
      <w:r w:rsidRPr="00580885">
        <w:rPr>
          <w:rFonts w:ascii="Times New Roman" w:hAnsi="Times New Roman" w:cs="Times New Roman"/>
          <w:i/>
          <w:sz w:val="28"/>
          <w:szCs w:val="28"/>
          <w:lang w:val="en-US"/>
        </w:rPr>
        <w:t>Sabahudin Hadžialić, Bosnia and Herzegovina</w:t>
      </w:r>
    </w:p>
    <w:p w:rsidR="00580885" w:rsidRPr="00B8621D" w:rsidRDefault="009A2106" w:rsidP="009A2106">
      <w:pPr>
        <w:jc w:val="center"/>
        <w:rPr>
          <w:rFonts w:ascii="Times New Roman" w:hAnsi="Times New Roman" w:cs="Times New Roman"/>
          <w:b/>
          <w:i/>
          <w:sz w:val="28"/>
          <w:szCs w:val="28"/>
          <w:lang w:val="en-US"/>
        </w:rPr>
      </w:pPr>
      <w:r>
        <w:rPr>
          <w:rFonts w:ascii="Times New Roman" w:hAnsi="Times New Roman" w:cs="Times New Roman"/>
          <w:b/>
          <w:sz w:val="28"/>
          <w:szCs w:val="28"/>
          <w:lang w:val="en-US"/>
        </w:rPr>
        <w:t xml:space="preserve">World as Global Sin: </w:t>
      </w:r>
      <w:r w:rsidR="004E2FA7">
        <w:rPr>
          <w:rFonts w:ascii="Times New Roman" w:hAnsi="Times New Roman" w:cs="Times New Roman"/>
          <w:b/>
          <w:sz w:val="28"/>
          <w:szCs w:val="28"/>
          <w:lang w:val="en-US"/>
        </w:rPr>
        <w:t>K</w:t>
      </w:r>
      <w:r w:rsidR="00B8621D">
        <w:rPr>
          <w:rFonts w:ascii="Times New Roman" w:hAnsi="Times New Roman" w:cs="Times New Roman"/>
          <w:b/>
          <w:sz w:val="28"/>
          <w:szCs w:val="28"/>
          <w:lang w:val="en-US"/>
        </w:rPr>
        <w:t xml:space="preserve">nowledge as </w:t>
      </w:r>
      <w:r w:rsidR="00EC42B6">
        <w:rPr>
          <w:rFonts w:ascii="Times New Roman" w:hAnsi="Times New Roman" w:cs="Times New Roman"/>
          <w:b/>
          <w:i/>
          <w:sz w:val="28"/>
          <w:szCs w:val="28"/>
          <w:lang w:val="en-US"/>
        </w:rPr>
        <w:t>M</w:t>
      </w:r>
      <w:r w:rsidR="00B8621D" w:rsidRPr="00B8621D">
        <w:rPr>
          <w:rFonts w:ascii="Times New Roman" w:hAnsi="Times New Roman" w:cs="Times New Roman"/>
          <w:b/>
          <w:i/>
          <w:sz w:val="28"/>
          <w:szCs w:val="28"/>
          <w:lang w:val="en-US"/>
        </w:rPr>
        <w:t>argaritas ante portas</w:t>
      </w:r>
    </w:p>
    <w:p w:rsidR="003264EE" w:rsidRDefault="00B8621D" w:rsidP="003264EE">
      <w:pPr>
        <w:jc w:val="both"/>
        <w:rPr>
          <w:rFonts w:ascii="Times New Roman" w:hAnsi="Times New Roman" w:cs="Times New Roman"/>
          <w:sz w:val="28"/>
          <w:szCs w:val="28"/>
          <w:lang w:val="en-US"/>
        </w:rPr>
      </w:pPr>
      <w:r>
        <w:rPr>
          <w:rFonts w:ascii="Times New Roman" w:hAnsi="Times New Roman" w:cs="Times New Roman"/>
          <w:sz w:val="28"/>
          <w:szCs w:val="28"/>
          <w:lang w:val="en-US"/>
        </w:rPr>
        <w:t>What is the knowledge within the world of developed society?</w:t>
      </w:r>
    </w:p>
    <w:p w:rsidR="00B8621D" w:rsidRDefault="00B8621D" w:rsidP="003264EE">
      <w:pPr>
        <w:jc w:val="both"/>
        <w:rPr>
          <w:rFonts w:ascii="Times New Roman" w:hAnsi="Times New Roman" w:cs="Times New Roman"/>
          <w:sz w:val="28"/>
          <w:szCs w:val="28"/>
          <w:lang w:val="en-US"/>
        </w:rPr>
      </w:pPr>
      <w:r>
        <w:rPr>
          <w:rFonts w:ascii="Times New Roman" w:hAnsi="Times New Roman" w:cs="Times New Roman"/>
          <w:sz w:val="28"/>
          <w:szCs w:val="28"/>
          <w:lang w:val="en-US"/>
        </w:rPr>
        <w:t>What does it mean to us to be aware that every 11 hours the knowledge in the world is multiplied by double?</w:t>
      </w:r>
    </w:p>
    <w:p w:rsidR="00B8621D" w:rsidRDefault="00B8621D" w:rsidP="003264E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w:t>
      </w:r>
      <w:r w:rsidR="00910559">
        <w:rPr>
          <w:rFonts w:ascii="Times New Roman" w:hAnsi="Times New Roman" w:cs="Times New Roman"/>
          <w:sz w:val="28"/>
          <w:szCs w:val="28"/>
          <w:lang w:val="en-US"/>
        </w:rPr>
        <w:t xml:space="preserve">are </w:t>
      </w:r>
      <w:r>
        <w:rPr>
          <w:rFonts w:ascii="Times New Roman" w:hAnsi="Times New Roman" w:cs="Times New Roman"/>
          <w:sz w:val="28"/>
          <w:szCs w:val="28"/>
          <w:lang w:val="en-US"/>
        </w:rPr>
        <w:t xml:space="preserve">so developed and so uncivilized. How it can be?  All depends how you “read” </w:t>
      </w:r>
      <w:r w:rsidR="00910559">
        <w:rPr>
          <w:rFonts w:ascii="Times New Roman" w:hAnsi="Times New Roman" w:cs="Times New Roman"/>
          <w:sz w:val="28"/>
          <w:szCs w:val="28"/>
          <w:lang w:val="en-US"/>
        </w:rPr>
        <w:t xml:space="preserve">understanding of </w:t>
      </w:r>
      <w:r>
        <w:rPr>
          <w:rFonts w:ascii="Times New Roman" w:hAnsi="Times New Roman" w:cs="Times New Roman"/>
          <w:sz w:val="28"/>
          <w:szCs w:val="28"/>
          <w:lang w:val="en-US"/>
        </w:rPr>
        <w:t>development and civilization.</w:t>
      </w:r>
    </w:p>
    <w:p w:rsidR="00B8621D" w:rsidRDefault="00910559" w:rsidP="003264EE">
      <w:pPr>
        <w:jc w:val="both"/>
        <w:rPr>
          <w:rFonts w:ascii="Times New Roman" w:hAnsi="Times New Roman" w:cs="Times New Roman"/>
          <w:sz w:val="28"/>
          <w:szCs w:val="28"/>
          <w:lang w:val="en-US"/>
        </w:rPr>
      </w:pPr>
      <w:r>
        <w:rPr>
          <w:rFonts w:ascii="Times New Roman" w:hAnsi="Times New Roman" w:cs="Times New Roman"/>
          <w:sz w:val="28"/>
          <w:szCs w:val="28"/>
          <w:lang w:val="en-US"/>
        </w:rPr>
        <w:t>Especially, if</w:t>
      </w:r>
      <w:r w:rsidR="00B8621D">
        <w:rPr>
          <w:rFonts w:ascii="Times New Roman" w:hAnsi="Times New Roman" w:cs="Times New Roman"/>
          <w:sz w:val="28"/>
          <w:szCs w:val="28"/>
          <w:lang w:val="en-US"/>
        </w:rPr>
        <w:t xml:space="preserve"> development and civilization means neo-liberalism, “export” of my way of thinking-democracy as it “should exist all around the world” and let the market to do everything – liberalize the liberalism. It is amazing that those who were fighting against Mao Zedong “flourishing of thousand flowers” are doing nowadays exactly the same, but instead in “communism” they are doing that within “capitalism”.</w:t>
      </w:r>
    </w:p>
    <w:p w:rsidR="00B8621D" w:rsidRDefault="00EC42B6" w:rsidP="003264EE">
      <w:pPr>
        <w:jc w:val="both"/>
        <w:rPr>
          <w:rFonts w:ascii="Times New Roman" w:hAnsi="Times New Roman" w:cs="Times New Roman"/>
          <w:sz w:val="28"/>
          <w:szCs w:val="28"/>
          <w:lang w:val="en-US"/>
        </w:rPr>
      </w:pPr>
      <w:r>
        <w:rPr>
          <w:rFonts w:ascii="Times New Roman" w:hAnsi="Times New Roman" w:cs="Times New Roman"/>
          <w:sz w:val="28"/>
          <w:szCs w:val="28"/>
          <w:lang w:val="en-US"/>
        </w:rPr>
        <w:t>Let us go back and try to answer first two questions from above.</w:t>
      </w:r>
    </w:p>
    <w:p w:rsidR="00EC42B6" w:rsidRDefault="00EC42B6" w:rsidP="003264E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are on </w:t>
      </w:r>
      <w:hyperlink r:id="rId8" w:history="1">
        <w:r w:rsidRPr="00A45FC7">
          <w:rPr>
            <w:rStyle w:val="Hyperlink"/>
            <w:rFonts w:ascii="Times New Roman" w:hAnsi="Times New Roman" w:cs="Times New Roman"/>
            <w:sz w:val="28"/>
            <w:szCs w:val="28"/>
            <w:lang w:val="en-US"/>
          </w:rPr>
          <w:t>the edge to solve the cancer disease problem</w:t>
        </w:r>
      </w:hyperlink>
      <w:r>
        <w:rPr>
          <w:rFonts w:ascii="Times New Roman" w:hAnsi="Times New Roman" w:cs="Times New Roman"/>
          <w:sz w:val="28"/>
          <w:szCs w:val="28"/>
          <w:lang w:val="en-US"/>
        </w:rPr>
        <w:t>, thanks to knowledge.</w:t>
      </w:r>
    </w:p>
    <w:p w:rsidR="00EC42B6" w:rsidRDefault="00EC42B6" w:rsidP="003264E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have astronaut </w:t>
      </w:r>
      <w:hyperlink r:id="rId9" w:history="1">
        <w:r w:rsidRPr="00A45FC7">
          <w:rPr>
            <w:rStyle w:val="Hyperlink"/>
            <w:rFonts w:ascii="Times New Roman" w:hAnsi="Times New Roman" w:cs="Times New Roman"/>
            <w:sz w:val="28"/>
            <w:szCs w:val="28"/>
            <w:lang w:val="en-US"/>
          </w:rPr>
          <w:t>who spend 340 days in space</w:t>
        </w:r>
      </w:hyperlink>
      <w:r>
        <w:rPr>
          <w:rFonts w:ascii="Times New Roman" w:hAnsi="Times New Roman" w:cs="Times New Roman"/>
          <w:sz w:val="28"/>
          <w:szCs w:val="28"/>
          <w:lang w:val="en-US"/>
        </w:rPr>
        <w:t xml:space="preserve"> and returned back home fresh and ready to go further more thanks to knowledge.</w:t>
      </w:r>
    </w:p>
    <w:p w:rsidR="00A45FC7" w:rsidRDefault="00A45FC7" w:rsidP="003264EE">
      <w:pPr>
        <w:jc w:val="both"/>
        <w:rPr>
          <w:rFonts w:ascii="Times New Roman" w:hAnsi="Times New Roman" w:cs="Times New Roman"/>
          <w:sz w:val="28"/>
          <w:szCs w:val="28"/>
          <w:lang w:val="en-US"/>
        </w:rPr>
      </w:pPr>
      <w:r>
        <w:rPr>
          <w:rFonts w:ascii="Times New Roman" w:hAnsi="Times New Roman" w:cs="Times New Roman"/>
          <w:sz w:val="28"/>
          <w:szCs w:val="28"/>
          <w:lang w:val="en-US"/>
        </w:rPr>
        <w:t>But, the main question is methodological one: HOW we are using the knowledge</w:t>
      </w:r>
      <w:r w:rsidR="00AD0F70">
        <w:rPr>
          <w:rFonts w:ascii="Times New Roman" w:hAnsi="Times New Roman" w:cs="Times New Roman"/>
          <w:sz w:val="28"/>
          <w:szCs w:val="28"/>
          <w:lang w:val="en-US"/>
        </w:rPr>
        <w:t xml:space="preserve"> around the world</w:t>
      </w:r>
      <w:r>
        <w:rPr>
          <w:rFonts w:ascii="Times New Roman" w:hAnsi="Times New Roman" w:cs="Times New Roman"/>
          <w:sz w:val="28"/>
          <w:szCs w:val="28"/>
          <w:lang w:val="en-US"/>
        </w:rPr>
        <w:t>, really?</w:t>
      </w:r>
    </w:p>
    <w:p w:rsidR="00A45FC7" w:rsidRDefault="00A45FC7" w:rsidP="003264EE">
      <w:pPr>
        <w:jc w:val="both"/>
        <w:rPr>
          <w:rFonts w:ascii="Times New Roman" w:hAnsi="Times New Roman" w:cs="Times New Roman"/>
          <w:sz w:val="28"/>
          <w:szCs w:val="28"/>
          <w:lang w:val="en-US"/>
        </w:rPr>
      </w:pPr>
      <w:r>
        <w:rPr>
          <w:rFonts w:ascii="Times New Roman" w:hAnsi="Times New Roman" w:cs="Times New Roman"/>
          <w:sz w:val="28"/>
          <w:szCs w:val="28"/>
          <w:lang w:val="en-US"/>
        </w:rPr>
        <w:t>The answer is more than painful</w:t>
      </w:r>
      <w:r w:rsidR="00AD0F70">
        <w:rPr>
          <w:rFonts w:ascii="Times New Roman" w:hAnsi="Times New Roman" w:cs="Times New Roman"/>
          <w:sz w:val="28"/>
          <w:szCs w:val="28"/>
          <w:lang w:val="en-US"/>
        </w:rPr>
        <w:t>, but thoughtful:</w:t>
      </w:r>
    </w:p>
    <w:p w:rsidR="00AD0F70" w:rsidRDefault="00AD0F70" w:rsidP="00AD0F70">
      <w:pPr>
        <w:pStyle w:val="ListParagraph"/>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Manipulation – establishment of the bureaucratic societies regardless of ideology and/or race and/or religion – for the benefit of few instead of benefit of all;</w:t>
      </w:r>
    </w:p>
    <w:p w:rsidR="00AD0F70" w:rsidRDefault="00AD0F70" w:rsidP="00AD0F70">
      <w:pPr>
        <w:pStyle w:val="ListParagraph"/>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Devotion – to the unreality of the money – we all will, at the end be buried in the grave as naked as possible – only on surface of the ground we will be different, but who gives a damn about it;</w:t>
      </w:r>
    </w:p>
    <w:p w:rsidR="00AD0F70" w:rsidRDefault="00AD0F70" w:rsidP="00AD0F70">
      <w:pPr>
        <w:pStyle w:val="ListParagraph"/>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Destruction – connected with Item </w:t>
      </w:r>
      <w:r w:rsidR="00F85314">
        <w:rPr>
          <w:rFonts w:ascii="Times New Roman" w:hAnsi="Times New Roman" w:cs="Times New Roman"/>
          <w:sz w:val="28"/>
          <w:szCs w:val="28"/>
          <w:lang w:val="en-US"/>
        </w:rPr>
        <w:t>2</w:t>
      </w:r>
      <w:r>
        <w:rPr>
          <w:rFonts w:ascii="Times New Roman" w:hAnsi="Times New Roman" w:cs="Times New Roman"/>
          <w:sz w:val="28"/>
          <w:szCs w:val="28"/>
          <w:lang w:val="en-US"/>
        </w:rPr>
        <w:t>. of above, by all means,  within creating the wars around the world accusing the locals that they have exclusive guilt for causing the wars (from Ruand to Bosnia and towards Syria and on.</w:t>
      </w:r>
      <w:r w:rsidR="002B491D">
        <w:rPr>
          <w:rFonts w:ascii="Times New Roman" w:hAnsi="Times New Roman" w:cs="Times New Roman"/>
          <w:sz w:val="28"/>
          <w:szCs w:val="28"/>
          <w:lang w:val="en-US"/>
        </w:rPr>
        <w:t>.</w:t>
      </w:r>
      <w:r>
        <w:rPr>
          <w:rFonts w:ascii="Times New Roman" w:hAnsi="Times New Roman" w:cs="Times New Roman"/>
          <w:sz w:val="28"/>
          <w:szCs w:val="28"/>
          <w:lang w:val="en-US"/>
        </w:rPr>
        <w:t xml:space="preserve">.and on). Yes, the locals have guilt, but only </w:t>
      </w:r>
      <w:r w:rsidR="00F85314">
        <w:rPr>
          <w:rFonts w:ascii="Times New Roman" w:hAnsi="Times New Roman" w:cs="Times New Roman"/>
          <w:sz w:val="28"/>
          <w:szCs w:val="28"/>
          <w:lang w:val="en-US"/>
        </w:rPr>
        <w:t>“few” from Item 1. above, executioners who misled the people towards the Armageddon of their own.</w:t>
      </w:r>
    </w:p>
    <w:p w:rsidR="00F85314" w:rsidRDefault="00F85314" w:rsidP="00F85314">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How to stop it and make the world become better place?</w:t>
      </w:r>
    </w:p>
    <w:p w:rsidR="00F85314" w:rsidRDefault="00F85314" w:rsidP="00F85314">
      <w:pPr>
        <w:jc w:val="both"/>
        <w:rPr>
          <w:rFonts w:ascii="Times New Roman" w:hAnsi="Times New Roman" w:cs="Times New Roman"/>
          <w:sz w:val="28"/>
          <w:szCs w:val="28"/>
          <w:lang w:val="en-US"/>
        </w:rPr>
      </w:pPr>
      <w:r>
        <w:rPr>
          <w:rFonts w:ascii="Times New Roman" w:hAnsi="Times New Roman" w:cs="Times New Roman"/>
          <w:sz w:val="28"/>
          <w:szCs w:val="28"/>
          <w:lang w:val="en-US"/>
        </w:rPr>
        <w:t>It will be very difficult, but possible, for sure.</w:t>
      </w:r>
    </w:p>
    <w:p w:rsidR="00F85314" w:rsidRDefault="00F85314" w:rsidP="00F8531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Through the creation nothing similar to mastodont named United Nations which is </w:t>
      </w:r>
      <w:r>
        <w:rPr>
          <w:rFonts w:ascii="Times New Roman" w:hAnsi="Times New Roman" w:cs="Times New Roman"/>
          <w:i/>
          <w:sz w:val="28"/>
          <w:szCs w:val="28"/>
          <w:lang w:val="en-US"/>
        </w:rPr>
        <w:t xml:space="preserve">contradictio in adiecto </w:t>
      </w:r>
      <w:r w:rsidRPr="00F85314">
        <w:rPr>
          <w:rFonts w:ascii="Times New Roman" w:hAnsi="Times New Roman" w:cs="Times New Roman"/>
          <w:sz w:val="28"/>
          <w:szCs w:val="28"/>
          <w:lang w:val="en-US"/>
        </w:rPr>
        <w:t>of its own</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 xml:space="preserve">being incapable to stop any war anywhere in the World. Ups. Sorry, I made mistake. The correct answer is </w:t>
      </w:r>
      <w:r>
        <w:rPr>
          <w:rFonts w:ascii="Times New Roman" w:hAnsi="Times New Roman" w:cs="Times New Roman"/>
          <w:i/>
          <w:sz w:val="28"/>
          <w:szCs w:val="28"/>
          <w:lang w:val="en-US"/>
        </w:rPr>
        <w:t>being capable to make intermezzo between the wars within the help of blue hamlets.</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 xml:space="preserve"> </w:t>
      </w:r>
    </w:p>
    <w:p w:rsidR="00F85314" w:rsidRDefault="00F85314" w:rsidP="00F85314">
      <w:pPr>
        <w:jc w:val="both"/>
        <w:rPr>
          <w:rFonts w:ascii="Times New Roman" w:hAnsi="Times New Roman" w:cs="Times New Roman"/>
          <w:sz w:val="28"/>
          <w:szCs w:val="28"/>
          <w:lang w:val="en-US"/>
        </w:rPr>
      </w:pPr>
      <w:r>
        <w:rPr>
          <w:rFonts w:ascii="Times New Roman" w:hAnsi="Times New Roman" w:cs="Times New Roman"/>
          <w:sz w:val="28"/>
          <w:szCs w:val="28"/>
          <w:lang w:val="en-US"/>
        </w:rPr>
        <w:t>Through the creation of the World conscience society (WCS) that will be made of:</w:t>
      </w:r>
    </w:p>
    <w:p w:rsidR="00F85314" w:rsidRDefault="00F85314" w:rsidP="00F85314">
      <w:pPr>
        <w:pStyle w:val="ListParagraph"/>
        <w:numPr>
          <w:ilvl w:val="0"/>
          <w:numId w:val="7"/>
        </w:numPr>
        <w:jc w:val="both"/>
        <w:rPr>
          <w:rFonts w:ascii="Times New Roman" w:hAnsi="Times New Roman" w:cs="Times New Roman"/>
          <w:sz w:val="28"/>
          <w:szCs w:val="28"/>
          <w:lang w:val="en-US"/>
        </w:rPr>
      </w:pPr>
      <w:r>
        <w:rPr>
          <w:rFonts w:ascii="Times New Roman" w:hAnsi="Times New Roman" w:cs="Times New Roman"/>
          <w:sz w:val="28"/>
          <w:szCs w:val="28"/>
          <w:lang w:val="en-US"/>
        </w:rPr>
        <w:t>Scientist of all different kind of science devoted to the mankind development and sustainability of the World;</w:t>
      </w:r>
    </w:p>
    <w:p w:rsidR="00F85314" w:rsidRDefault="00F85314" w:rsidP="00F85314">
      <w:pPr>
        <w:pStyle w:val="ListParagraph"/>
        <w:numPr>
          <w:ilvl w:val="0"/>
          <w:numId w:val="7"/>
        </w:numPr>
        <w:jc w:val="both"/>
        <w:rPr>
          <w:rFonts w:ascii="Times New Roman" w:hAnsi="Times New Roman" w:cs="Times New Roman"/>
          <w:sz w:val="28"/>
          <w:szCs w:val="28"/>
          <w:lang w:val="en-US"/>
        </w:rPr>
      </w:pPr>
      <w:r w:rsidRPr="00F85314">
        <w:rPr>
          <w:rFonts w:ascii="Times New Roman" w:hAnsi="Times New Roman" w:cs="Times New Roman"/>
          <w:sz w:val="28"/>
          <w:szCs w:val="28"/>
          <w:lang w:val="en-US"/>
        </w:rPr>
        <w:t xml:space="preserve"> </w:t>
      </w:r>
      <w:r>
        <w:rPr>
          <w:rFonts w:ascii="Times New Roman" w:hAnsi="Times New Roman" w:cs="Times New Roman"/>
          <w:sz w:val="28"/>
          <w:szCs w:val="28"/>
          <w:lang w:val="en-US"/>
        </w:rPr>
        <w:t>Intellectuals who proved themselves (it is easy – just “Google” anybody, nothing is hidden within the today’s virtual World information sources) as devoted to mankind development and sustainability of the World;</w:t>
      </w:r>
    </w:p>
    <w:p w:rsidR="00F85314" w:rsidRDefault="00F85314" w:rsidP="00F85314">
      <w:pPr>
        <w:pStyle w:val="ListParagraph"/>
        <w:numPr>
          <w:ilvl w:val="0"/>
          <w:numId w:val="7"/>
        </w:numPr>
        <w:jc w:val="both"/>
        <w:rPr>
          <w:rFonts w:ascii="Times New Roman" w:hAnsi="Times New Roman" w:cs="Times New Roman"/>
          <w:sz w:val="28"/>
          <w:szCs w:val="28"/>
          <w:lang w:val="en-US"/>
        </w:rPr>
      </w:pPr>
      <w:r>
        <w:rPr>
          <w:rFonts w:ascii="Times New Roman" w:hAnsi="Times New Roman" w:cs="Times New Roman"/>
          <w:sz w:val="28"/>
          <w:szCs w:val="28"/>
          <w:lang w:val="en-US"/>
        </w:rPr>
        <w:t>People who think about common good knowing that only through that kind of devotion we will create individual good as well</w:t>
      </w:r>
    </w:p>
    <w:p w:rsidR="00F85314" w:rsidRDefault="00F85314" w:rsidP="00F85314">
      <w:pPr>
        <w:jc w:val="both"/>
        <w:rPr>
          <w:rFonts w:ascii="Times New Roman" w:hAnsi="Times New Roman" w:cs="Times New Roman"/>
          <w:sz w:val="28"/>
          <w:szCs w:val="28"/>
          <w:lang w:val="en-US"/>
        </w:rPr>
      </w:pPr>
      <w:r>
        <w:rPr>
          <w:rFonts w:ascii="Times New Roman" w:hAnsi="Times New Roman" w:cs="Times New Roman"/>
          <w:sz w:val="28"/>
          <w:szCs w:val="28"/>
          <w:lang w:val="en-US"/>
        </w:rPr>
        <w:t>Again, HOW? With the first step. Which one?</w:t>
      </w:r>
    </w:p>
    <w:p w:rsidR="00F85314" w:rsidRDefault="00F85314" w:rsidP="00F85314">
      <w:pPr>
        <w:jc w:val="both"/>
        <w:rPr>
          <w:rFonts w:ascii="Times New Roman" w:hAnsi="Times New Roman" w:cs="Times New Roman"/>
          <w:sz w:val="28"/>
          <w:szCs w:val="28"/>
          <w:lang w:val="en-US"/>
        </w:rPr>
      </w:pPr>
      <w:r>
        <w:rPr>
          <w:rFonts w:ascii="Times New Roman" w:hAnsi="Times New Roman" w:cs="Times New Roman"/>
          <w:sz w:val="28"/>
          <w:szCs w:val="28"/>
          <w:lang w:val="en-US"/>
        </w:rPr>
        <w:t>Like this one – why not!</w:t>
      </w:r>
    </w:p>
    <w:p w:rsidR="000368CD" w:rsidRDefault="000368CD" w:rsidP="00F85314">
      <w:pPr>
        <w:jc w:val="both"/>
        <w:rPr>
          <w:rFonts w:ascii="Times New Roman" w:hAnsi="Times New Roman" w:cs="Times New Roman"/>
          <w:sz w:val="28"/>
          <w:szCs w:val="28"/>
          <w:lang w:val="en-US"/>
        </w:rPr>
      </w:pPr>
      <w:r>
        <w:rPr>
          <w:rFonts w:ascii="Times New Roman" w:hAnsi="Times New Roman" w:cs="Times New Roman"/>
          <w:sz w:val="28"/>
          <w:szCs w:val="28"/>
          <w:lang w:val="en-US"/>
        </w:rPr>
        <w:t>And, finely, to start to execute the wishes of many of the great world  leaders of the past – the creation of the world of equality, respectability and survival, instead the current World of refugees, death and destructions.</w:t>
      </w:r>
    </w:p>
    <w:p w:rsidR="000368CD" w:rsidRDefault="000368CD" w:rsidP="00F85314">
      <w:pPr>
        <w:jc w:val="both"/>
        <w:rPr>
          <w:rFonts w:ascii="Times New Roman" w:hAnsi="Times New Roman" w:cs="Times New Roman"/>
          <w:sz w:val="28"/>
          <w:szCs w:val="28"/>
          <w:lang w:val="en-US"/>
        </w:rPr>
      </w:pPr>
      <w:r>
        <w:rPr>
          <w:rFonts w:ascii="Times New Roman" w:hAnsi="Times New Roman" w:cs="Times New Roman"/>
          <w:sz w:val="28"/>
          <w:szCs w:val="28"/>
          <w:lang w:val="en-US"/>
        </w:rPr>
        <w:t>Can we do it? Wrong question. The correct one is: Should we do it? Answer is: We must do it.</w:t>
      </w:r>
    </w:p>
    <w:p w:rsidR="000368CD" w:rsidRDefault="000368CD" w:rsidP="00F85314">
      <w:pPr>
        <w:jc w:val="both"/>
        <w:rPr>
          <w:rFonts w:ascii="Times New Roman" w:hAnsi="Times New Roman" w:cs="Times New Roman"/>
          <w:sz w:val="28"/>
          <w:szCs w:val="28"/>
          <w:lang w:val="en-US"/>
        </w:rPr>
      </w:pPr>
      <w:r>
        <w:rPr>
          <w:rFonts w:ascii="Times New Roman" w:hAnsi="Times New Roman" w:cs="Times New Roman"/>
          <w:sz w:val="28"/>
          <w:szCs w:val="28"/>
          <w:lang w:val="en-US"/>
        </w:rPr>
        <w:t>Again, why?</w:t>
      </w:r>
    </w:p>
    <w:p w:rsidR="000368CD" w:rsidRDefault="000368CD" w:rsidP="00F8531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the survival of the mankind and humanity, against those 1 % of the bustards that controls other 99 % will not survive either. Are they masochist? They are both: masochist and sadists of the worse kind. </w:t>
      </w:r>
    </w:p>
    <w:p w:rsidR="000368CD" w:rsidRDefault="000368CD" w:rsidP="00F8531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 why to sacrifice 99 % for 1 %? </w:t>
      </w:r>
    </w:p>
    <w:p w:rsidR="000368CD" w:rsidRDefault="000368CD" w:rsidP="00F8531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Knowledge has an answer. </w:t>
      </w:r>
    </w:p>
    <w:p w:rsidR="000368CD" w:rsidRDefault="000368CD" w:rsidP="00F8531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just need to use it. </w:t>
      </w:r>
    </w:p>
    <w:p w:rsidR="00EC42B6" w:rsidRPr="003264EE" w:rsidRDefault="000368CD" w:rsidP="003264E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Not to abuse it, as usual. </w:t>
      </w:r>
    </w:p>
    <w:sectPr w:rsidR="00EC42B6" w:rsidRPr="003264EE" w:rsidSect="007D1F6E">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A34" w:rsidRDefault="00036A34" w:rsidP="00424621">
      <w:pPr>
        <w:spacing w:after="0" w:line="240" w:lineRule="auto"/>
      </w:pPr>
      <w:r>
        <w:separator/>
      </w:r>
    </w:p>
  </w:endnote>
  <w:endnote w:type="continuationSeparator" w:id="1">
    <w:p w:rsidR="00036A34" w:rsidRDefault="00036A34" w:rsidP="00424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648"/>
      <w:docPartObj>
        <w:docPartGallery w:val="Page Numbers (Bottom of Page)"/>
        <w:docPartUnique/>
      </w:docPartObj>
    </w:sdtPr>
    <w:sdtContent>
      <w:p w:rsidR="00D84C01" w:rsidRDefault="00EC58D5">
        <w:pPr>
          <w:pStyle w:val="Footer"/>
          <w:jc w:val="right"/>
        </w:pPr>
        <w:fldSimple w:instr=" PAGE   \* MERGEFORMAT ">
          <w:r w:rsidR="004E2FA7">
            <w:rPr>
              <w:noProof/>
            </w:rPr>
            <w:t>1</w:t>
          </w:r>
        </w:fldSimple>
      </w:p>
    </w:sdtContent>
  </w:sdt>
  <w:p w:rsidR="00D84C01" w:rsidRDefault="00D84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A34" w:rsidRDefault="00036A34" w:rsidP="00424621">
      <w:pPr>
        <w:spacing w:after="0" w:line="240" w:lineRule="auto"/>
      </w:pPr>
      <w:r>
        <w:separator/>
      </w:r>
    </w:p>
  </w:footnote>
  <w:footnote w:type="continuationSeparator" w:id="1">
    <w:p w:rsidR="00036A34" w:rsidRDefault="00036A34" w:rsidP="004246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20260"/>
    <w:multiLevelType w:val="hybridMultilevel"/>
    <w:tmpl w:val="AB70814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FA416DA"/>
    <w:multiLevelType w:val="hybridMultilevel"/>
    <w:tmpl w:val="693A7710"/>
    <w:lvl w:ilvl="0" w:tplc="25744FE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F695F52"/>
    <w:multiLevelType w:val="hybridMultilevel"/>
    <w:tmpl w:val="1D1867B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3F89356A"/>
    <w:multiLevelType w:val="hybridMultilevel"/>
    <w:tmpl w:val="109EEA1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48FC3DC7"/>
    <w:multiLevelType w:val="hybridMultilevel"/>
    <w:tmpl w:val="88DA9E4C"/>
    <w:lvl w:ilvl="0" w:tplc="013C9144">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5">
    <w:nsid w:val="6642494E"/>
    <w:multiLevelType w:val="hybridMultilevel"/>
    <w:tmpl w:val="FFAC30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6D92AB9"/>
    <w:multiLevelType w:val="hybridMultilevel"/>
    <w:tmpl w:val="A25A07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C1C9C"/>
    <w:rsid w:val="000153E2"/>
    <w:rsid w:val="000368CD"/>
    <w:rsid w:val="00036A34"/>
    <w:rsid w:val="00051D15"/>
    <w:rsid w:val="00066CCD"/>
    <w:rsid w:val="00084895"/>
    <w:rsid w:val="000A1E12"/>
    <w:rsid w:val="000B678E"/>
    <w:rsid w:val="000C6DED"/>
    <w:rsid w:val="000D55D9"/>
    <w:rsid w:val="000D7388"/>
    <w:rsid w:val="000E7E11"/>
    <w:rsid w:val="00113832"/>
    <w:rsid w:val="001412FF"/>
    <w:rsid w:val="00172AD8"/>
    <w:rsid w:val="0019655B"/>
    <w:rsid w:val="001A5E51"/>
    <w:rsid w:val="001E3B9A"/>
    <w:rsid w:val="00243E0E"/>
    <w:rsid w:val="00261D8C"/>
    <w:rsid w:val="00262EE6"/>
    <w:rsid w:val="00275E18"/>
    <w:rsid w:val="002A016E"/>
    <w:rsid w:val="002A3057"/>
    <w:rsid w:val="002B491D"/>
    <w:rsid w:val="002E00FE"/>
    <w:rsid w:val="00304359"/>
    <w:rsid w:val="003135AD"/>
    <w:rsid w:val="003264EE"/>
    <w:rsid w:val="00340C38"/>
    <w:rsid w:val="0034405A"/>
    <w:rsid w:val="003852FA"/>
    <w:rsid w:val="003A440A"/>
    <w:rsid w:val="003C3337"/>
    <w:rsid w:val="00421987"/>
    <w:rsid w:val="00424621"/>
    <w:rsid w:val="0042720E"/>
    <w:rsid w:val="00451E3B"/>
    <w:rsid w:val="00460A8F"/>
    <w:rsid w:val="00495AB0"/>
    <w:rsid w:val="004C1C9C"/>
    <w:rsid w:val="004C200B"/>
    <w:rsid w:val="004C242B"/>
    <w:rsid w:val="004D47BB"/>
    <w:rsid w:val="004E2FA7"/>
    <w:rsid w:val="004F2139"/>
    <w:rsid w:val="004F6C76"/>
    <w:rsid w:val="005447FF"/>
    <w:rsid w:val="005715A9"/>
    <w:rsid w:val="00580885"/>
    <w:rsid w:val="00591F22"/>
    <w:rsid w:val="005926F0"/>
    <w:rsid w:val="005937CE"/>
    <w:rsid w:val="005A75F2"/>
    <w:rsid w:val="005C5A7A"/>
    <w:rsid w:val="005D3D97"/>
    <w:rsid w:val="005D69D5"/>
    <w:rsid w:val="005E4DC6"/>
    <w:rsid w:val="00601053"/>
    <w:rsid w:val="00607827"/>
    <w:rsid w:val="00626423"/>
    <w:rsid w:val="00634A15"/>
    <w:rsid w:val="006868F3"/>
    <w:rsid w:val="006B545C"/>
    <w:rsid w:val="006C007C"/>
    <w:rsid w:val="006F7D04"/>
    <w:rsid w:val="007127A1"/>
    <w:rsid w:val="0071492C"/>
    <w:rsid w:val="0074694F"/>
    <w:rsid w:val="0075782A"/>
    <w:rsid w:val="0076452B"/>
    <w:rsid w:val="0077386D"/>
    <w:rsid w:val="007D1F6E"/>
    <w:rsid w:val="007D4ABA"/>
    <w:rsid w:val="00826C21"/>
    <w:rsid w:val="0083604E"/>
    <w:rsid w:val="0084034C"/>
    <w:rsid w:val="0084642C"/>
    <w:rsid w:val="00852C3C"/>
    <w:rsid w:val="00885310"/>
    <w:rsid w:val="008959AA"/>
    <w:rsid w:val="008B604A"/>
    <w:rsid w:val="008C2EE3"/>
    <w:rsid w:val="00905B43"/>
    <w:rsid w:val="00910559"/>
    <w:rsid w:val="009226DF"/>
    <w:rsid w:val="00943981"/>
    <w:rsid w:val="00963F0A"/>
    <w:rsid w:val="009734D7"/>
    <w:rsid w:val="00996E4B"/>
    <w:rsid w:val="009A2106"/>
    <w:rsid w:val="009D58E3"/>
    <w:rsid w:val="00A145EC"/>
    <w:rsid w:val="00A45FC7"/>
    <w:rsid w:val="00A76BDD"/>
    <w:rsid w:val="00A90C91"/>
    <w:rsid w:val="00AD0F70"/>
    <w:rsid w:val="00AE3A1B"/>
    <w:rsid w:val="00B20D1E"/>
    <w:rsid w:val="00B611CD"/>
    <w:rsid w:val="00B8621D"/>
    <w:rsid w:val="00BA2BF1"/>
    <w:rsid w:val="00BC06D0"/>
    <w:rsid w:val="00BF6993"/>
    <w:rsid w:val="00C048A7"/>
    <w:rsid w:val="00C5126C"/>
    <w:rsid w:val="00C5631C"/>
    <w:rsid w:val="00C71167"/>
    <w:rsid w:val="00C95E80"/>
    <w:rsid w:val="00CA1BB7"/>
    <w:rsid w:val="00CA4B39"/>
    <w:rsid w:val="00CB16F0"/>
    <w:rsid w:val="00CE4E9D"/>
    <w:rsid w:val="00D503C1"/>
    <w:rsid w:val="00D84C01"/>
    <w:rsid w:val="00DA72E0"/>
    <w:rsid w:val="00DD2D12"/>
    <w:rsid w:val="00E2050E"/>
    <w:rsid w:val="00E735DA"/>
    <w:rsid w:val="00EA3B2D"/>
    <w:rsid w:val="00EC42B6"/>
    <w:rsid w:val="00EC58D5"/>
    <w:rsid w:val="00ED4DAF"/>
    <w:rsid w:val="00EF26B4"/>
    <w:rsid w:val="00EF7BCE"/>
    <w:rsid w:val="00F017A7"/>
    <w:rsid w:val="00F260DE"/>
    <w:rsid w:val="00F414F0"/>
    <w:rsid w:val="00F50B76"/>
    <w:rsid w:val="00F73897"/>
    <w:rsid w:val="00F85314"/>
    <w:rsid w:val="00FE119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895"/>
    <w:pPr>
      <w:ind w:left="720"/>
      <w:contextualSpacing/>
    </w:pPr>
  </w:style>
  <w:style w:type="paragraph" w:styleId="FootnoteText">
    <w:name w:val="footnote text"/>
    <w:basedOn w:val="Normal"/>
    <w:link w:val="FootnoteTextChar"/>
    <w:uiPriority w:val="99"/>
    <w:semiHidden/>
    <w:unhideWhenUsed/>
    <w:rsid w:val="004246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621"/>
    <w:rPr>
      <w:sz w:val="20"/>
      <w:szCs w:val="20"/>
    </w:rPr>
  </w:style>
  <w:style w:type="character" w:styleId="FootnoteReference">
    <w:name w:val="footnote reference"/>
    <w:basedOn w:val="DefaultParagraphFont"/>
    <w:uiPriority w:val="99"/>
    <w:semiHidden/>
    <w:unhideWhenUsed/>
    <w:rsid w:val="00424621"/>
    <w:rPr>
      <w:vertAlign w:val="superscript"/>
    </w:rPr>
  </w:style>
  <w:style w:type="character" w:styleId="Hyperlink">
    <w:name w:val="Hyperlink"/>
    <w:basedOn w:val="DefaultParagraphFont"/>
    <w:uiPriority w:val="99"/>
    <w:unhideWhenUsed/>
    <w:rsid w:val="00424621"/>
    <w:rPr>
      <w:color w:val="0000FF" w:themeColor="hyperlink"/>
      <w:u w:val="single"/>
    </w:rPr>
  </w:style>
  <w:style w:type="character" w:customStyle="1" w:styleId="apple-converted-space">
    <w:name w:val="apple-converted-space"/>
    <w:basedOn w:val="DefaultParagraphFont"/>
    <w:rsid w:val="00424621"/>
  </w:style>
  <w:style w:type="paragraph" w:styleId="Header">
    <w:name w:val="header"/>
    <w:basedOn w:val="Normal"/>
    <w:link w:val="HeaderChar"/>
    <w:uiPriority w:val="99"/>
    <w:semiHidden/>
    <w:unhideWhenUsed/>
    <w:rsid w:val="00C95E8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95E80"/>
  </w:style>
  <w:style w:type="paragraph" w:styleId="Footer">
    <w:name w:val="footer"/>
    <w:basedOn w:val="Normal"/>
    <w:link w:val="FooterChar"/>
    <w:uiPriority w:val="99"/>
    <w:unhideWhenUsed/>
    <w:rsid w:val="00C95E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5E80"/>
  </w:style>
  <w:style w:type="character" w:styleId="Emphasis">
    <w:name w:val="Emphasis"/>
    <w:basedOn w:val="DefaultParagraphFont"/>
    <w:uiPriority w:val="20"/>
    <w:qFormat/>
    <w:rsid w:val="00DA72E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health-357184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bc.com/news/science-environment-35734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4CC3C-59BC-4AE3-926E-9D8FD4BB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IUT</dc:creator>
  <cp:lastModifiedBy>pc</cp:lastModifiedBy>
  <cp:revision>11</cp:revision>
  <dcterms:created xsi:type="dcterms:W3CDTF">2016-03-06T13:33:00Z</dcterms:created>
  <dcterms:modified xsi:type="dcterms:W3CDTF">2016-03-10T11:35:00Z</dcterms:modified>
</cp:coreProperties>
</file>