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0BBA" w14:textId="406B1F55" w:rsidR="000C7AF8" w:rsidRPr="008C7A9B" w:rsidRDefault="000C7AF8" w:rsidP="000C7AF8">
      <w:pPr>
        <w:rPr>
          <w:rFonts w:ascii="Times New Roman" w:hAnsi="Times New Roman" w:cs="Times New Roman"/>
          <w:b/>
          <w:sz w:val="28"/>
          <w:szCs w:val="28"/>
        </w:rPr>
      </w:pPr>
      <w:r w:rsidRPr="008C7A9B">
        <w:rPr>
          <w:b/>
          <w:sz w:val="28"/>
          <w:szCs w:val="28"/>
        </w:rPr>
        <w:t xml:space="preserve">Sabahudin </w:t>
      </w:r>
      <w:r w:rsidRPr="008C7A9B">
        <w:rPr>
          <w:rFonts w:ascii="Times New Roman" w:hAnsi="Times New Roman" w:cs="Times New Roman"/>
          <w:b/>
          <w:sz w:val="28"/>
          <w:szCs w:val="28"/>
        </w:rPr>
        <w:t>Hadžialić</w:t>
      </w:r>
    </w:p>
    <w:p w14:paraId="0F8ED8C1" w14:textId="420DCCB7" w:rsidR="000C7AF8" w:rsidRPr="009D7EE3" w:rsidRDefault="009D7EE3" w:rsidP="008C7A9B">
      <w:pPr>
        <w:jc w:val="center"/>
        <w:rPr>
          <w:rFonts w:ascii="Times New Roman" w:hAnsi="Times New Roman" w:cs="Times New Roman"/>
          <w:b/>
          <w:sz w:val="28"/>
          <w:szCs w:val="28"/>
        </w:rPr>
      </w:pPr>
      <w:r w:rsidRPr="009D7EE3">
        <w:rPr>
          <w:rFonts w:ascii="Times New Roman" w:hAnsi="Times New Roman" w:cs="Times New Roman"/>
          <w:b/>
          <w:sz w:val="28"/>
          <w:szCs w:val="28"/>
        </w:rPr>
        <w:t>MEDIA LITERACY:</w:t>
      </w:r>
      <w:r w:rsidR="000C7AF8" w:rsidRPr="009D7EE3">
        <w:rPr>
          <w:rFonts w:ascii="Times New Roman" w:hAnsi="Times New Roman" w:cs="Times New Roman"/>
          <w:b/>
          <w:sz w:val="28"/>
          <w:szCs w:val="28"/>
        </w:rPr>
        <w:t xml:space="preserve">  IDEOLOGY OF MANIPULATION OR MANIPULATION OF IDEOLOG</w:t>
      </w:r>
      <w:r w:rsidRPr="009D7EE3">
        <w:rPr>
          <w:rFonts w:ascii="Times New Roman" w:hAnsi="Times New Roman" w:cs="Times New Roman"/>
          <w:b/>
          <w:sz w:val="28"/>
          <w:szCs w:val="28"/>
        </w:rPr>
        <w:t>Y</w:t>
      </w:r>
    </w:p>
    <w:p w14:paraId="26737282" w14:textId="3CF00320" w:rsidR="009D7EE3" w:rsidRPr="009D7EE3" w:rsidRDefault="000613A0" w:rsidP="008C7A9B">
      <w:pPr>
        <w:jc w:val="center"/>
        <w:rPr>
          <w:rFonts w:ascii="Times New Roman" w:hAnsi="Times New Roman" w:cs="Times New Roman"/>
          <w:b/>
          <w:i/>
          <w:sz w:val="28"/>
          <w:szCs w:val="28"/>
        </w:rPr>
      </w:pPr>
      <w:r>
        <w:rPr>
          <w:rFonts w:ascii="Times New Roman" w:hAnsi="Times New Roman" w:cs="Times New Roman"/>
          <w:b/>
          <w:i/>
          <w:sz w:val="28"/>
          <w:szCs w:val="28"/>
        </w:rPr>
        <w:t xml:space="preserve">GENERAL </w:t>
      </w:r>
      <w:r w:rsidR="009D7EE3" w:rsidRPr="009D7EE3">
        <w:rPr>
          <w:rFonts w:ascii="Times New Roman" w:hAnsi="Times New Roman" w:cs="Times New Roman"/>
          <w:b/>
          <w:i/>
          <w:sz w:val="28"/>
          <w:szCs w:val="28"/>
        </w:rPr>
        <w:t xml:space="preserve">ELECTIONS </w:t>
      </w:r>
      <w:r>
        <w:rPr>
          <w:rFonts w:ascii="Times New Roman" w:hAnsi="Times New Roman" w:cs="Times New Roman"/>
          <w:b/>
          <w:i/>
          <w:sz w:val="28"/>
          <w:szCs w:val="28"/>
        </w:rPr>
        <w:t>in</w:t>
      </w:r>
      <w:r w:rsidR="009D7EE3" w:rsidRPr="009D7EE3">
        <w:rPr>
          <w:rFonts w:ascii="Times New Roman" w:hAnsi="Times New Roman" w:cs="Times New Roman"/>
          <w:b/>
          <w:i/>
          <w:sz w:val="28"/>
          <w:szCs w:val="28"/>
        </w:rPr>
        <w:t xml:space="preserve"> Bosnia and Herzegovina – 7.10.2018</w:t>
      </w:r>
    </w:p>
    <w:p w14:paraId="7BFA47D5" w14:textId="77777777" w:rsidR="000C7AF8" w:rsidRPr="008C7A9B" w:rsidRDefault="000C7AF8" w:rsidP="000C7AF8">
      <w:pPr>
        <w:rPr>
          <w:rFonts w:ascii="Times New Roman" w:hAnsi="Times New Roman" w:cs="Times New Roman"/>
          <w:sz w:val="28"/>
          <w:szCs w:val="28"/>
        </w:rPr>
      </w:pPr>
    </w:p>
    <w:p w14:paraId="3DCA324A" w14:textId="4FC2B219" w:rsidR="000C7AF8" w:rsidRPr="009D7EE3" w:rsidRDefault="008C7A9B" w:rsidP="000C7AF8">
      <w:pPr>
        <w:rPr>
          <w:rFonts w:ascii="Times New Roman" w:hAnsi="Times New Roman" w:cs="Times New Roman"/>
          <w:b/>
          <w:sz w:val="28"/>
          <w:szCs w:val="28"/>
        </w:rPr>
      </w:pPr>
      <w:r w:rsidRPr="008C7A9B">
        <w:rPr>
          <w:rFonts w:ascii="Times New Roman" w:hAnsi="Times New Roman" w:cs="Times New Roman"/>
          <w:b/>
          <w:sz w:val="28"/>
          <w:szCs w:val="28"/>
        </w:rPr>
        <w:t xml:space="preserve">Ruling </w:t>
      </w:r>
      <w:r w:rsidR="000C7AF8" w:rsidRPr="008C7A9B">
        <w:rPr>
          <w:rFonts w:ascii="Times New Roman" w:hAnsi="Times New Roman" w:cs="Times New Roman"/>
          <w:b/>
          <w:sz w:val="28"/>
          <w:szCs w:val="28"/>
        </w:rPr>
        <w:t>classes and ruling ideas</w:t>
      </w:r>
    </w:p>
    <w:p w14:paraId="61A4AD0C" w14:textId="6A24FD58" w:rsidR="00AE031D" w:rsidRDefault="000C7AF8" w:rsidP="008C7A9B">
      <w:pPr>
        <w:jc w:val="both"/>
        <w:rPr>
          <w:rFonts w:ascii="Times New Roman" w:hAnsi="Times New Roman" w:cs="Times New Roman"/>
          <w:sz w:val="28"/>
          <w:szCs w:val="28"/>
          <w:lang w:val="en-US"/>
        </w:rPr>
      </w:pPr>
      <w:r w:rsidRPr="0011443A">
        <w:rPr>
          <w:rFonts w:ascii="Times New Roman" w:hAnsi="Times New Roman" w:cs="Times New Roman"/>
          <w:sz w:val="28"/>
          <w:szCs w:val="28"/>
          <w:lang w:val="en-US"/>
        </w:rPr>
        <w:t>Concept of ideology</w:t>
      </w:r>
      <w:r w:rsidR="008C7A9B" w:rsidRPr="0011443A">
        <w:rPr>
          <w:rStyle w:val="FootnoteReference"/>
          <w:rFonts w:ascii="Times New Roman" w:hAnsi="Times New Roman" w:cs="Times New Roman"/>
          <w:sz w:val="28"/>
          <w:szCs w:val="28"/>
          <w:lang w:val="en-US"/>
        </w:rPr>
        <w:footnoteReference w:id="1"/>
      </w:r>
      <w:r w:rsidRPr="0011443A">
        <w:rPr>
          <w:rFonts w:ascii="Times New Roman" w:hAnsi="Times New Roman" w:cs="Times New Roman"/>
          <w:sz w:val="28"/>
          <w:szCs w:val="28"/>
          <w:lang w:val="en-US"/>
        </w:rPr>
        <w:t xml:space="preserve">, </w:t>
      </w:r>
      <w:r w:rsidR="008C7A9B" w:rsidRPr="0011443A">
        <w:rPr>
          <w:rFonts w:ascii="Times New Roman" w:hAnsi="Times New Roman" w:cs="Times New Roman"/>
          <w:sz w:val="28"/>
          <w:szCs w:val="28"/>
          <w:lang w:val="en-US"/>
        </w:rPr>
        <w:t xml:space="preserve">just for an </w:t>
      </w:r>
      <w:hyperlink r:id="rId8" w:history="1">
        <w:r w:rsidRPr="0011443A">
          <w:rPr>
            <w:rStyle w:val="Hyperlink"/>
            <w:rFonts w:ascii="Times New Roman" w:hAnsi="Times New Roman" w:cs="Times New Roman"/>
            <w:sz w:val="28"/>
            <w:szCs w:val="28"/>
            <w:lang w:val="en-US"/>
          </w:rPr>
          <w:t>example</w:t>
        </w:r>
      </w:hyperlink>
      <w:r w:rsidR="008C7A9B" w:rsidRPr="0011443A">
        <w:rPr>
          <w:rFonts w:ascii="Times New Roman" w:hAnsi="Times New Roman" w:cs="Times New Roman"/>
          <w:sz w:val="28"/>
          <w:szCs w:val="28"/>
          <w:lang w:val="en-US"/>
        </w:rPr>
        <w:t xml:space="preserve">, </w:t>
      </w:r>
      <w:r w:rsidRPr="0011443A">
        <w:rPr>
          <w:rFonts w:ascii="Times New Roman" w:hAnsi="Times New Roman" w:cs="Times New Roman"/>
          <w:sz w:val="28"/>
          <w:szCs w:val="28"/>
          <w:lang w:val="en-US"/>
        </w:rPr>
        <w:t>forces readers to notice that all cultural texts have a certain bias, interest, and embedded values and represent the opinion or attitude of their producers and often the values of a dominant social group. Today, unlike the times that the Marxists have been addressing</w:t>
      </w:r>
      <w:r w:rsidR="0011443A" w:rsidRPr="0011443A">
        <w:rPr>
          <w:rFonts w:ascii="Times New Roman" w:hAnsi="Times New Roman" w:cs="Times New Roman"/>
          <w:sz w:val="28"/>
          <w:szCs w:val="28"/>
          <w:lang w:val="en-US"/>
        </w:rPr>
        <w:t xml:space="preserve"> (XIX century),</w:t>
      </w:r>
      <w:r w:rsidRPr="0011443A">
        <w:rPr>
          <w:rFonts w:ascii="Times New Roman" w:hAnsi="Times New Roman" w:cs="Times New Roman"/>
          <w:sz w:val="28"/>
          <w:szCs w:val="28"/>
          <w:lang w:val="en-US"/>
        </w:rPr>
        <w:t xml:space="preserve"> in </w:t>
      </w:r>
      <w:r w:rsidR="0011443A" w:rsidRPr="0011443A">
        <w:rPr>
          <w:rFonts w:ascii="Times New Roman" w:hAnsi="Times New Roman" w:cs="Times New Roman"/>
          <w:sz w:val="28"/>
          <w:szCs w:val="28"/>
          <w:lang w:val="en-US"/>
        </w:rPr>
        <w:t xml:space="preserve">the </w:t>
      </w:r>
      <w:r w:rsidRPr="0011443A">
        <w:rPr>
          <w:rFonts w:ascii="Times New Roman" w:hAnsi="Times New Roman" w:cs="Times New Roman"/>
          <w:sz w:val="28"/>
          <w:szCs w:val="28"/>
          <w:lang w:val="en-US"/>
        </w:rPr>
        <w:t>time of high technology and global capitalism, ideas that promote globalization, digital technology, and the market</w:t>
      </w:r>
      <w:r w:rsidR="0011443A" w:rsidRPr="0011443A">
        <w:rPr>
          <w:rFonts w:ascii="Times New Roman" w:hAnsi="Times New Roman" w:cs="Times New Roman"/>
          <w:sz w:val="28"/>
          <w:szCs w:val="28"/>
          <w:lang w:val="en-US"/>
        </w:rPr>
        <w:t xml:space="preserve"> society</w:t>
      </w:r>
      <w:r w:rsidRPr="0011443A">
        <w:rPr>
          <w:rFonts w:ascii="Times New Roman" w:hAnsi="Times New Roman" w:cs="Times New Roman"/>
          <w:sz w:val="28"/>
          <w:szCs w:val="28"/>
          <w:lang w:val="en-US"/>
        </w:rPr>
        <w:t xml:space="preserve"> without any limitations of action have become the </w:t>
      </w:r>
      <w:r w:rsidR="0011443A" w:rsidRPr="0011443A">
        <w:rPr>
          <w:rFonts w:ascii="Times New Roman" w:hAnsi="Times New Roman" w:cs="Times New Roman"/>
          <w:sz w:val="28"/>
          <w:szCs w:val="28"/>
          <w:lang w:val="en-US"/>
        </w:rPr>
        <w:t>prevailing</w:t>
      </w:r>
      <w:r w:rsidRPr="0011443A">
        <w:rPr>
          <w:rFonts w:ascii="Times New Roman" w:hAnsi="Times New Roman" w:cs="Times New Roman"/>
          <w:sz w:val="28"/>
          <w:szCs w:val="28"/>
          <w:lang w:val="en-US"/>
        </w:rPr>
        <w:t xml:space="preserve"> idea</w:t>
      </w:r>
      <w:r w:rsidR="0011443A">
        <w:rPr>
          <w:rFonts w:ascii="Times New Roman" w:hAnsi="Times New Roman" w:cs="Times New Roman"/>
          <w:sz w:val="28"/>
          <w:szCs w:val="28"/>
          <w:lang w:val="en-US"/>
        </w:rPr>
        <w:t>s</w:t>
      </w:r>
      <w:r w:rsidRPr="0011443A">
        <w:rPr>
          <w:rFonts w:ascii="Times New Roman" w:hAnsi="Times New Roman" w:cs="Times New Roman"/>
          <w:sz w:val="28"/>
          <w:szCs w:val="28"/>
          <w:lang w:val="en-US"/>
        </w:rPr>
        <w:t xml:space="preserve"> - in other words, concepts that follow the interests of ruling elite in the global economy</w:t>
      </w:r>
      <w:r w:rsidR="0011443A">
        <w:rPr>
          <w:rFonts w:ascii="Times New Roman" w:hAnsi="Times New Roman" w:cs="Times New Roman"/>
          <w:sz w:val="28"/>
          <w:szCs w:val="28"/>
          <w:lang w:val="en-US"/>
        </w:rPr>
        <w:t>.</w:t>
      </w:r>
    </w:p>
    <w:p w14:paraId="618D48F3" w14:textId="0F07E070" w:rsidR="00DF3948" w:rsidRDefault="0011443A" w:rsidP="008C7A9B">
      <w:pPr>
        <w:jc w:val="both"/>
        <w:rPr>
          <w:rFonts w:ascii="Times New Roman" w:hAnsi="Times New Roman" w:cs="Times New Roman"/>
          <w:sz w:val="28"/>
          <w:szCs w:val="28"/>
          <w:lang w:val="en-US"/>
        </w:rPr>
      </w:pPr>
      <w:r w:rsidRPr="0011443A">
        <w:rPr>
          <w:rFonts w:ascii="Times New Roman" w:hAnsi="Times New Roman" w:cs="Times New Roman"/>
          <w:sz w:val="28"/>
          <w:szCs w:val="28"/>
          <w:lang w:val="en-US"/>
        </w:rPr>
        <w:t>How does this reflect in such small, but extremely divided societies as Bosnia and Herzegovina</w:t>
      </w:r>
      <w:r>
        <w:rPr>
          <w:rFonts w:ascii="Times New Roman" w:hAnsi="Times New Roman" w:cs="Times New Roman"/>
          <w:sz w:val="28"/>
          <w:szCs w:val="28"/>
          <w:lang w:val="en-US"/>
        </w:rPr>
        <w:t xml:space="preserve"> is</w:t>
      </w:r>
      <w:r w:rsidRPr="0011443A">
        <w:rPr>
          <w:rFonts w:ascii="Times New Roman" w:hAnsi="Times New Roman" w:cs="Times New Roman"/>
          <w:sz w:val="28"/>
          <w:szCs w:val="28"/>
          <w:lang w:val="en-US"/>
        </w:rPr>
        <w:t>? Sociologically, the example</w:t>
      </w:r>
      <w:r>
        <w:rPr>
          <w:rFonts w:ascii="Times New Roman" w:hAnsi="Times New Roman" w:cs="Times New Roman"/>
          <w:sz w:val="28"/>
          <w:szCs w:val="28"/>
          <w:lang w:val="en-US"/>
        </w:rPr>
        <w:t>s</w:t>
      </w:r>
      <w:r w:rsidRPr="0011443A">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11443A">
        <w:rPr>
          <w:rFonts w:ascii="Times New Roman" w:hAnsi="Times New Roman" w:cs="Times New Roman"/>
          <w:sz w:val="28"/>
          <w:szCs w:val="28"/>
          <w:lang w:val="en-US"/>
        </w:rPr>
        <w:t xml:space="preserve"> innumerable. In addition to the prevailing attitudes of those in power</w:t>
      </w:r>
      <w:r>
        <w:rPr>
          <w:rStyle w:val="FootnoteReference"/>
          <w:rFonts w:ascii="Times New Roman" w:hAnsi="Times New Roman" w:cs="Times New Roman"/>
          <w:sz w:val="28"/>
          <w:szCs w:val="28"/>
          <w:lang w:val="en-US"/>
        </w:rPr>
        <w:footnoteReference w:id="2"/>
      </w:r>
      <w:r w:rsidRPr="0011443A">
        <w:rPr>
          <w:rFonts w:ascii="Times New Roman" w:hAnsi="Times New Roman" w:cs="Times New Roman"/>
          <w:sz w:val="28"/>
          <w:szCs w:val="28"/>
          <w:lang w:val="en-US"/>
        </w:rPr>
        <w:t>, there are also the inability to express the attitudes</w:t>
      </w:r>
      <w:r>
        <w:rPr>
          <w:rFonts w:ascii="Times New Roman" w:hAnsi="Times New Roman" w:cs="Times New Roman"/>
          <w:sz w:val="28"/>
          <w:szCs w:val="28"/>
          <w:lang w:val="en-US"/>
        </w:rPr>
        <w:t xml:space="preserve"> of the </w:t>
      </w:r>
      <w:r w:rsidRPr="0011443A">
        <w:rPr>
          <w:rFonts w:ascii="Times New Roman" w:hAnsi="Times New Roman" w:cs="Times New Roman"/>
          <w:sz w:val="28"/>
          <w:szCs w:val="28"/>
          <w:lang w:val="en-US"/>
        </w:rPr>
        <w:t>"other</w:t>
      </w:r>
      <w:r>
        <w:rPr>
          <w:rFonts w:ascii="Times New Roman" w:hAnsi="Times New Roman" w:cs="Times New Roman"/>
          <w:sz w:val="28"/>
          <w:szCs w:val="28"/>
          <w:lang w:val="en-US"/>
        </w:rPr>
        <w:t>s</w:t>
      </w:r>
      <w:r w:rsidRPr="0011443A">
        <w:rPr>
          <w:rFonts w:ascii="Times New Roman" w:hAnsi="Times New Roman" w:cs="Times New Roman"/>
          <w:sz w:val="28"/>
          <w:szCs w:val="28"/>
          <w:lang w:val="en-US"/>
        </w:rPr>
        <w:t xml:space="preserve">", whether they are anything other than </w:t>
      </w:r>
      <w:proofErr w:type="spellStart"/>
      <w:r w:rsidRPr="0011443A">
        <w:rPr>
          <w:rFonts w:ascii="Times New Roman" w:hAnsi="Times New Roman" w:cs="Times New Roman"/>
          <w:sz w:val="28"/>
          <w:szCs w:val="28"/>
          <w:lang w:val="en-US"/>
        </w:rPr>
        <w:t>Bosniaks</w:t>
      </w:r>
      <w:proofErr w:type="spellEnd"/>
      <w:r w:rsidRPr="0011443A">
        <w:rPr>
          <w:rFonts w:ascii="Times New Roman" w:hAnsi="Times New Roman" w:cs="Times New Roman"/>
          <w:sz w:val="28"/>
          <w:szCs w:val="28"/>
          <w:lang w:val="en-US"/>
        </w:rPr>
        <w:t xml:space="preserve"> (Muslims), Serbs </w:t>
      </w:r>
      <w:r>
        <w:rPr>
          <w:rFonts w:ascii="Times New Roman" w:hAnsi="Times New Roman" w:cs="Times New Roman"/>
          <w:sz w:val="28"/>
          <w:szCs w:val="28"/>
          <w:lang w:val="en-US"/>
        </w:rPr>
        <w:t xml:space="preserve">(Orthodox) </w:t>
      </w:r>
      <w:r w:rsidRPr="0011443A">
        <w:rPr>
          <w:rFonts w:ascii="Times New Roman" w:hAnsi="Times New Roman" w:cs="Times New Roman"/>
          <w:sz w:val="28"/>
          <w:szCs w:val="28"/>
          <w:lang w:val="en-US"/>
        </w:rPr>
        <w:t>and / or Croats</w:t>
      </w:r>
      <w:r>
        <w:rPr>
          <w:rFonts w:ascii="Times New Roman" w:hAnsi="Times New Roman" w:cs="Times New Roman"/>
          <w:sz w:val="28"/>
          <w:szCs w:val="28"/>
          <w:lang w:val="en-US"/>
        </w:rPr>
        <w:t xml:space="preserve"> (Catholics)</w:t>
      </w:r>
      <w:r w:rsidRPr="0011443A">
        <w:rPr>
          <w:rFonts w:ascii="Times New Roman" w:hAnsi="Times New Roman" w:cs="Times New Roman"/>
          <w:sz w:val="28"/>
          <w:szCs w:val="28"/>
          <w:lang w:val="en-US"/>
        </w:rPr>
        <w:t>, but</w:t>
      </w:r>
      <w:r>
        <w:rPr>
          <w:rFonts w:ascii="Times New Roman" w:hAnsi="Times New Roman" w:cs="Times New Roman"/>
          <w:sz w:val="28"/>
          <w:szCs w:val="28"/>
          <w:lang w:val="en-US"/>
        </w:rPr>
        <w:t xml:space="preserve"> also a</w:t>
      </w:r>
      <w:r w:rsidRPr="0011443A">
        <w:rPr>
          <w:rFonts w:ascii="Times New Roman" w:hAnsi="Times New Roman" w:cs="Times New Roman"/>
          <w:sz w:val="28"/>
          <w:szCs w:val="28"/>
          <w:lang w:val="en-US"/>
        </w:rPr>
        <w:t xml:space="preserve"> </w:t>
      </w:r>
      <w:r w:rsidR="002E5172" w:rsidRPr="0011443A">
        <w:rPr>
          <w:rFonts w:ascii="Times New Roman" w:hAnsi="Times New Roman" w:cs="Times New Roman"/>
          <w:sz w:val="28"/>
          <w:szCs w:val="28"/>
          <w:lang w:val="en-US"/>
        </w:rPr>
        <w:t>certain group</w:t>
      </w:r>
      <w:r w:rsidR="002E5172">
        <w:rPr>
          <w:rFonts w:ascii="Times New Roman" w:hAnsi="Times New Roman" w:cs="Times New Roman"/>
          <w:sz w:val="28"/>
          <w:szCs w:val="28"/>
          <w:lang w:val="en-US"/>
        </w:rPr>
        <w:t xml:space="preserve"> of multiculturalists</w:t>
      </w:r>
      <w:r w:rsidRPr="0011443A">
        <w:rPr>
          <w:rFonts w:ascii="Times New Roman" w:hAnsi="Times New Roman" w:cs="Times New Roman"/>
          <w:sz w:val="28"/>
          <w:szCs w:val="28"/>
          <w:lang w:val="en-US"/>
        </w:rPr>
        <w:t>, feminist</w:t>
      </w:r>
      <w:r w:rsidR="00C7448E">
        <w:rPr>
          <w:rFonts w:ascii="Times New Roman" w:hAnsi="Times New Roman" w:cs="Times New Roman"/>
          <w:sz w:val="28"/>
          <w:szCs w:val="28"/>
          <w:lang w:val="en-US"/>
        </w:rPr>
        <w:t>s</w:t>
      </w:r>
      <w:r w:rsidRPr="0011443A">
        <w:rPr>
          <w:rFonts w:ascii="Times New Roman" w:hAnsi="Times New Roman" w:cs="Times New Roman"/>
          <w:sz w:val="28"/>
          <w:szCs w:val="28"/>
          <w:lang w:val="en-US"/>
        </w:rPr>
        <w:t xml:space="preserve">, LGBT populations and a wide range </w:t>
      </w:r>
      <w:r w:rsidR="00C7448E">
        <w:rPr>
          <w:rFonts w:ascii="Times New Roman" w:hAnsi="Times New Roman" w:cs="Times New Roman"/>
          <w:sz w:val="28"/>
          <w:szCs w:val="28"/>
          <w:lang w:val="en-US"/>
        </w:rPr>
        <w:t xml:space="preserve">of the </w:t>
      </w:r>
      <w:r w:rsidRPr="0011443A">
        <w:rPr>
          <w:rFonts w:ascii="Times New Roman" w:hAnsi="Times New Roman" w:cs="Times New Roman"/>
          <w:sz w:val="28"/>
          <w:szCs w:val="28"/>
          <w:lang w:val="en-US"/>
        </w:rPr>
        <w:t>subordinate groups. That is</w:t>
      </w:r>
      <w:r w:rsidR="00C7448E">
        <w:rPr>
          <w:rFonts w:ascii="Times New Roman" w:hAnsi="Times New Roman" w:cs="Times New Roman"/>
          <w:sz w:val="28"/>
          <w:szCs w:val="28"/>
          <w:lang w:val="en-US"/>
        </w:rPr>
        <w:t xml:space="preserve"> </w:t>
      </w:r>
      <w:proofErr w:type="spellStart"/>
      <w:r w:rsidR="00C7448E" w:rsidRPr="00C7448E">
        <w:rPr>
          <w:rFonts w:ascii="Times New Roman" w:hAnsi="Times New Roman" w:cs="Times New Roman"/>
          <w:i/>
          <w:sz w:val="28"/>
          <w:szCs w:val="28"/>
          <w:lang w:val="en-US"/>
        </w:rPr>
        <w:t>eo</w:t>
      </w:r>
      <w:proofErr w:type="spellEnd"/>
      <w:r w:rsidR="00C7448E" w:rsidRPr="00C7448E">
        <w:rPr>
          <w:rFonts w:ascii="Times New Roman" w:hAnsi="Times New Roman" w:cs="Times New Roman"/>
          <w:i/>
          <w:sz w:val="28"/>
          <w:szCs w:val="28"/>
          <w:lang w:val="en-US"/>
        </w:rPr>
        <w:t xml:space="preserve"> ipso</w:t>
      </w:r>
      <w:r w:rsidR="00C7448E">
        <w:rPr>
          <w:rFonts w:ascii="Times New Roman" w:hAnsi="Times New Roman" w:cs="Times New Roman"/>
          <w:sz w:val="28"/>
          <w:szCs w:val="28"/>
          <w:lang w:val="en-US"/>
        </w:rPr>
        <w:t xml:space="preserve"> -</w:t>
      </w:r>
      <w:r w:rsidRPr="0011443A">
        <w:rPr>
          <w:rFonts w:ascii="Times New Roman" w:hAnsi="Times New Roman" w:cs="Times New Roman"/>
          <w:sz w:val="28"/>
          <w:szCs w:val="28"/>
          <w:lang w:val="en-US"/>
        </w:rPr>
        <w:t xml:space="preserve"> ideologies are the ones that produce relationships of domination within the </w:t>
      </w:r>
      <w:r w:rsidR="00C7448E">
        <w:rPr>
          <w:rFonts w:ascii="Times New Roman" w:hAnsi="Times New Roman" w:cs="Times New Roman"/>
          <w:sz w:val="28"/>
          <w:szCs w:val="28"/>
          <w:lang w:val="en-US"/>
        </w:rPr>
        <w:t>arena of gender</w:t>
      </w:r>
      <w:r w:rsidRPr="0011443A">
        <w:rPr>
          <w:rFonts w:ascii="Times New Roman" w:hAnsi="Times New Roman" w:cs="Times New Roman"/>
          <w:sz w:val="28"/>
          <w:szCs w:val="28"/>
          <w:lang w:val="en-US"/>
        </w:rPr>
        <w:t xml:space="preserve">, race, ethnicity, sexuality ... The feminists, again - examples work, criticize sexist ideologies </w:t>
      </w:r>
      <w:r w:rsidR="00DF3948">
        <w:rPr>
          <w:rFonts w:ascii="Times New Roman" w:hAnsi="Times New Roman" w:cs="Times New Roman"/>
          <w:sz w:val="28"/>
          <w:szCs w:val="28"/>
          <w:lang w:val="en-US"/>
        </w:rPr>
        <w:t>that they</w:t>
      </w:r>
      <w:r w:rsidRPr="0011443A">
        <w:rPr>
          <w:rFonts w:ascii="Times New Roman" w:hAnsi="Times New Roman" w:cs="Times New Roman"/>
          <w:sz w:val="28"/>
          <w:szCs w:val="28"/>
          <w:lang w:val="en-US"/>
        </w:rPr>
        <w:t xml:space="preserve"> enhance the dominance of men over women in the way of </w:t>
      </w:r>
      <w:hyperlink r:id="rId9" w:history="1">
        <w:r w:rsidRPr="00DF3948">
          <w:rPr>
            <w:rStyle w:val="Hyperlink"/>
            <w:rFonts w:ascii="Times New Roman" w:hAnsi="Times New Roman" w:cs="Times New Roman"/>
            <w:sz w:val="28"/>
            <w:szCs w:val="28"/>
            <w:lang w:val="en-US"/>
          </w:rPr>
          <w:t>propagating</w:t>
        </w:r>
        <w:r w:rsidR="00DF3948" w:rsidRPr="00DF3948">
          <w:rPr>
            <w:rStyle w:val="Hyperlink"/>
            <w:rFonts w:ascii="Times New Roman" w:hAnsi="Times New Roman" w:cs="Times New Roman"/>
            <w:sz w:val="28"/>
            <w:szCs w:val="28"/>
            <w:lang w:val="en-US"/>
          </w:rPr>
          <w:t xml:space="preserve"> the</w:t>
        </w:r>
        <w:r w:rsidRPr="00DF3948">
          <w:rPr>
            <w:rStyle w:val="Hyperlink"/>
            <w:rFonts w:ascii="Times New Roman" w:hAnsi="Times New Roman" w:cs="Times New Roman"/>
            <w:sz w:val="28"/>
            <w:szCs w:val="28"/>
            <w:lang w:val="en-US"/>
          </w:rPr>
          <w:t xml:space="preserve"> male superiority</w:t>
        </w:r>
      </w:hyperlink>
      <w:r w:rsidRPr="0011443A">
        <w:rPr>
          <w:rFonts w:ascii="Times New Roman" w:hAnsi="Times New Roman" w:cs="Times New Roman"/>
          <w:sz w:val="28"/>
          <w:szCs w:val="28"/>
          <w:lang w:val="en-US"/>
        </w:rPr>
        <w:t>.</w:t>
      </w:r>
    </w:p>
    <w:p w14:paraId="6F856E9F" w14:textId="518087FC" w:rsidR="00DF3948" w:rsidRDefault="00DF3948" w:rsidP="008C7A9B">
      <w:pPr>
        <w:jc w:val="both"/>
        <w:rPr>
          <w:rFonts w:ascii="Times New Roman" w:hAnsi="Times New Roman" w:cs="Times New Roman"/>
          <w:sz w:val="28"/>
          <w:szCs w:val="28"/>
          <w:lang w:val="en-US"/>
        </w:rPr>
      </w:pPr>
      <w:r w:rsidRPr="00DF3948">
        <w:rPr>
          <w:rFonts w:ascii="Times New Roman" w:hAnsi="Times New Roman" w:cs="Times New Roman"/>
          <w:sz w:val="28"/>
          <w:szCs w:val="28"/>
          <w:lang w:val="en-US"/>
        </w:rPr>
        <w:t>Racist ideologies and their advocates have been criticized for speaking and working</w:t>
      </w:r>
      <w:r>
        <w:rPr>
          <w:rFonts w:ascii="Times New Roman" w:hAnsi="Times New Roman" w:cs="Times New Roman"/>
          <w:sz w:val="28"/>
          <w:szCs w:val="28"/>
          <w:lang w:val="en-US"/>
        </w:rPr>
        <w:t xml:space="preserve"> for the goal</w:t>
      </w:r>
      <w:r w:rsidRPr="00DF394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DF3948">
        <w:rPr>
          <w:rFonts w:ascii="Times New Roman" w:hAnsi="Times New Roman" w:cs="Times New Roman"/>
          <w:sz w:val="28"/>
          <w:szCs w:val="28"/>
          <w:lang w:val="en-US"/>
        </w:rPr>
        <w:t xml:space="preserve"> subvert</w:t>
      </w:r>
      <w:r>
        <w:rPr>
          <w:rFonts w:ascii="Times New Roman" w:hAnsi="Times New Roman" w:cs="Times New Roman"/>
          <w:sz w:val="28"/>
          <w:szCs w:val="28"/>
          <w:lang w:val="en-US"/>
        </w:rPr>
        <w:t>ing</w:t>
      </w:r>
      <w:r w:rsidRPr="00DF3948">
        <w:rPr>
          <w:rFonts w:ascii="Times New Roman" w:hAnsi="Times New Roman" w:cs="Times New Roman"/>
          <w:sz w:val="28"/>
          <w:szCs w:val="28"/>
          <w:lang w:val="en-US"/>
        </w:rPr>
        <w:t xml:space="preserve"> </w:t>
      </w:r>
      <w:hyperlink r:id="rId10" w:history="1">
        <w:r w:rsidRPr="00DF3948">
          <w:rPr>
            <w:rStyle w:val="Hyperlink"/>
            <w:rFonts w:ascii="Times New Roman" w:hAnsi="Times New Roman" w:cs="Times New Roman"/>
            <w:sz w:val="28"/>
            <w:szCs w:val="28"/>
            <w:lang w:val="en-US"/>
          </w:rPr>
          <w:t>one race to another</w:t>
        </w:r>
      </w:hyperlink>
      <w:r w:rsidRPr="00DF3948">
        <w:rPr>
          <w:rFonts w:ascii="Times New Roman" w:hAnsi="Times New Roman" w:cs="Times New Roman"/>
          <w:sz w:val="28"/>
          <w:szCs w:val="28"/>
          <w:lang w:val="en-US"/>
        </w:rPr>
        <w:t xml:space="preserve">. In a broader sense, as a logical sequence of this, ideologies produce social domination by enacting the right of prevailing groups in society </w:t>
      </w:r>
      <w:hyperlink r:id="rId11" w:history="1">
        <w:r w:rsidRPr="00DF3948">
          <w:rPr>
            <w:rStyle w:val="Hyperlink"/>
            <w:rFonts w:ascii="Times New Roman" w:hAnsi="Times New Roman" w:cs="Times New Roman"/>
            <w:sz w:val="28"/>
            <w:szCs w:val="28"/>
            <w:lang w:val="en-US"/>
          </w:rPr>
          <w:t>to be above the "subordinate" groups</w:t>
        </w:r>
      </w:hyperlink>
      <w:r w:rsidRPr="00DF394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by </w:t>
      </w:r>
      <w:r>
        <w:rPr>
          <w:rFonts w:ascii="Times New Roman" w:hAnsi="Times New Roman" w:cs="Times New Roman"/>
          <w:sz w:val="28"/>
          <w:szCs w:val="28"/>
          <w:lang w:val="en-US"/>
        </w:rPr>
        <w:lastRenderedPageBreak/>
        <w:t xml:space="preserve">doing that </w:t>
      </w:r>
      <w:r w:rsidRPr="00DF3948">
        <w:rPr>
          <w:rFonts w:ascii="Times New Roman" w:hAnsi="Times New Roman" w:cs="Times New Roman"/>
          <w:sz w:val="28"/>
          <w:szCs w:val="28"/>
          <w:lang w:val="en-US"/>
        </w:rPr>
        <w:t>help</w:t>
      </w:r>
      <w:r>
        <w:rPr>
          <w:rFonts w:ascii="Times New Roman" w:hAnsi="Times New Roman" w:cs="Times New Roman"/>
          <w:sz w:val="28"/>
          <w:szCs w:val="28"/>
          <w:lang w:val="en-US"/>
        </w:rPr>
        <w:t>s</w:t>
      </w:r>
      <w:r w:rsidRPr="00DF3948">
        <w:rPr>
          <w:rFonts w:ascii="Times New Roman" w:hAnsi="Times New Roman" w:cs="Times New Roman"/>
          <w:sz w:val="28"/>
          <w:szCs w:val="28"/>
          <w:lang w:val="en-US"/>
        </w:rPr>
        <w:t xml:space="preserve"> to </w:t>
      </w:r>
      <w:r>
        <w:rPr>
          <w:rFonts w:ascii="Times New Roman" w:hAnsi="Times New Roman" w:cs="Times New Roman"/>
          <w:sz w:val="28"/>
          <w:szCs w:val="28"/>
          <w:lang w:val="en-US"/>
        </w:rPr>
        <w:t>repeating of</w:t>
      </w:r>
      <w:r w:rsidRPr="00DF3948">
        <w:rPr>
          <w:rFonts w:ascii="Times New Roman" w:hAnsi="Times New Roman" w:cs="Times New Roman"/>
          <w:sz w:val="28"/>
          <w:szCs w:val="28"/>
          <w:lang w:val="en-US"/>
        </w:rPr>
        <w:t xml:space="preserve"> the existing inequalities and establish</w:t>
      </w:r>
      <w:r>
        <w:rPr>
          <w:rFonts w:ascii="Times New Roman" w:hAnsi="Times New Roman" w:cs="Times New Roman"/>
          <w:sz w:val="28"/>
          <w:szCs w:val="28"/>
          <w:lang w:val="en-US"/>
        </w:rPr>
        <w:t>ing</w:t>
      </w:r>
      <w:r w:rsidRPr="00DF394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the </w:t>
      </w:r>
      <w:r w:rsidRPr="00DF3948">
        <w:rPr>
          <w:rFonts w:ascii="Times New Roman" w:hAnsi="Times New Roman" w:cs="Times New Roman"/>
          <w:sz w:val="28"/>
          <w:szCs w:val="28"/>
          <w:lang w:val="en-US"/>
        </w:rPr>
        <w:t>hierarchical control within that empowered power and decision-making.</w:t>
      </w:r>
    </w:p>
    <w:p w14:paraId="4AEDA4A4" w14:textId="7190EED6" w:rsidR="00330722" w:rsidRDefault="00330722" w:rsidP="008C7A9B">
      <w:pPr>
        <w:jc w:val="both"/>
        <w:rPr>
          <w:rFonts w:ascii="Times New Roman" w:hAnsi="Times New Roman" w:cs="Times New Roman"/>
          <w:sz w:val="28"/>
          <w:szCs w:val="28"/>
          <w:lang w:val="en-US"/>
        </w:rPr>
      </w:pPr>
      <w:r w:rsidRPr="00330722">
        <w:rPr>
          <w:rFonts w:ascii="Times New Roman" w:hAnsi="Times New Roman" w:cs="Times New Roman"/>
          <w:sz w:val="28"/>
          <w:szCs w:val="28"/>
          <w:lang w:val="en-US"/>
        </w:rPr>
        <w:t>Lately, and especially in Western countries</w:t>
      </w:r>
      <w:r>
        <w:rPr>
          <w:rStyle w:val="FootnoteReference"/>
          <w:rFonts w:ascii="Times New Roman" w:hAnsi="Times New Roman" w:cs="Times New Roman"/>
          <w:sz w:val="28"/>
          <w:szCs w:val="28"/>
          <w:lang w:val="en-US"/>
        </w:rPr>
        <w:footnoteReference w:id="3"/>
      </w:r>
      <w:r w:rsidRPr="00330722">
        <w:rPr>
          <w:rFonts w:ascii="Times New Roman" w:hAnsi="Times New Roman" w:cs="Times New Roman"/>
          <w:sz w:val="28"/>
          <w:szCs w:val="28"/>
          <w:lang w:val="en-US"/>
        </w:rPr>
        <w:t>, an understanding of Marxism is growing precisely within the concept of ideology and the relationship between media and cultural studies</w:t>
      </w:r>
      <w:r>
        <w:rPr>
          <w:rStyle w:val="FootnoteReference"/>
          <w:rFonts w:ascii="Times New Roman" w:hAnsi="Times New Roman" w:cs="Times New Roman"/>
          <w:sz w:val="28"/>
          <w:szCs w:val="28"/>
          <w:lang w:val="en-US"/>
        </w:rPr>
        <w:footnoteReference w:id="4"/>
      </w:r>
      <w:r w:rsidRPr="00330722">
        <w:rPr>
          <w:rFonts w:ascii="Times New Roman" w:hAnsi="Times New Roman" w:cs="Times New Roman"/>
          <w:sz w:val="28"/>
          <w:szCs w:val="28"/>
          <w:lang w:val="en-US"/>
        </w:rPr>
        <w:t>.</w:t>
      </w:r>
    </w:p>
    <w:p w14:paraId="60278A31" w14:textId="3A90779F" w:rsidR="00330722" w:rsidRDefault="00330722" w:rsidP="008C7A9B">
      <w:pPr>
        <w:jc w:val="both"/>
        <w:rPr>
          <w:rFonts w:ascii="Times New Roman" w:hAnsi="Times New Roman" w:cs="Times New Roman"/>
          <w:sz w:val="28"/>
          <w:szCs w:val="28"/>
          <w:lang w:val="en-US"/>
        </w:rPr>
      </w:pPr>
      <w:r w:rsidRPr="00330722">
        <w:rPr>
          <w:rFonts w:ascii="Times New Roman" w:hAnsi="Times New Roman" w:cs="Times New Roman"/>
          <w:sz w:val="28"/>
          <w:szCs w:val="28"/>
          <w:lang w:val="en-US"/>
        </w:rPr>
        <w:t xml:space="preserve">For classical Marxism, ruling classes employ intellectuals and cultural producers who produce ideas that glorify the dominant institutions and way of </w:t>
      </w:r>
      <w:proofErr w:type="gramStart"/>
      <w:r w:rsidRPr="00330722">
        <w:rPr>
          <w:rFonts w:ascii="Times New Roman" w:hAnsi="Times New Roman" w:cs="Times New Roman"/>
          <w:sz w:val="28"/>
          <w:szCs w:val="28"/>
          <w:lang w:val="en-US"/>
        </w:rPr>
        <w:t>life, and</w:t>
      </w:r>
      <w:proofErr w:type="gramEnd"/>
      <w:r w:rsidRPr="00330722">
        <w:rPr>
          <w:rFonts w:ascii="Times New Roman" w:hAnsi="Times New Roman" w:cs="Times New Roman"/>
          <w:sz w:val="28"/>
          <w:szCs w:val="28"/>
          <w:lang w:val="en-US"/>
        </w:rPr>
        <w:t xml:space="preserve"> propagate their dominant ideas within cultural forms such as literature, </w:t>
      </w:r>
      <w:r w:rsidR="00266E02">
        <w:rPr>
          <w:rFonts w:ascii="Times New Roman" w:hAnsi="Times New Roman" w:cs="Times New Roman"/>
          <w:sz w:val="28"/>
          <w:szCs w:val="28"/>
          <w:lang w:val="en-US"/>
        </w:rPr>
        <w:t>press</w:t>
      </w:r>
      <w:r w:rsidRPr="00330722">
        <w:rPr>
          <w:rFonts w:ascii="Times New Roman" w:hAnsi="Times New Roman" w:cs="Times New Roman"/>
          <w:sz w:val="28"/>
          <w:szCs w:val="28"/>
          <w:lang w:val="en-US"/>
        </w:rPr>
        <w:t xml:space="preserve">, or, today, through film and television, as well as over the </w:t>
      </w:r>
      <w:r w:rsidR="00266E02">
        <w:rPr>
          <w:rFonts w:ascii="Times New Roman" w:hAnsi="Times New Roman" w:cs="Times New Roman"/>
          <w:sz w:val="28"/>
          <w:szCs w:val="28"/>
          <w:lang w:val="en-US"/>
        </w:rPr>
        <w:t>Intern</w:t>
      </w:r>
      <w:r w:rsidRPr="00330722">
        <w:rPr>
          <w:rFonts w:ascii="Times New Roman" w:hAnsi="Times New Roman" w:cs="Times New Roman"/>
          <w:sz w:val="28"/>
          <w:szCs w:val="28"/>
          <w:lang w:val="en-US"/>
        </w:rPr>
        <w:t>et.</w:t>
      </w:r>
    </w:p>
    <w:p w14:paraId="5349CFA6" w14:textId="0CAAD5B7" w:rsidR="00266E02" w:rsidRDefault="00266E02" w:rsidP="008C7A9B">
      <w:pPr>
        <w:jc w:val="both"/>
        <w:rPr>
          <w:rFonts w:ascii="Times New Roman" w:hAnsi="Times New Roman" w:cs="Times New Roman"/>
          <w:sz w:val="28"/>
          <w:szCs w:val="28"/>
          <w:lang w:val="en-US"/>
        </w:rPr>
      </w:pPr>
      <w:r>
        <w:rPr>
          <w:rFonts w:ascii="Times New Roman" w:hAnsi="Times New Roman" w:cs="Times New Roman"/>
          <w:sz w:val="28"/>
          <w:szCs w:val="28"/>
          <w:lang w:val="en-US"/>
        </w:rPr>
        <w:t>Examples of the domestic people who are older than anybody else in the World:</w:t>
      </w:r>
    </w:p>
    <w:p w14:paraId="4AF95D73" w14:textId="0124894F" w:rsidR="00266E02" w:rsidRPr="00266E02" w:rsidRDefault="00266E02" w:rsidP="00266E02">
      <w:pPr>
        <w:pStyle w:val="ListParagraph"/>
        <w:numPr>
          <w:ilvl w:val="0"/>
          <w:numId w:val="1"/>
        </w:numPr>
        <w:jc w:val="both"/>
        <w:rPr>
          <w:rStyle w:val="Hyperlink"/>
          <w:rFonts w:ascii="Times New Roman" w:hAnsi="Times New Roman" w:cs="Times New Roman"/>
          <w:color w:val="auto"/>
          <w:sz w:val="28"/>
          <w:szCs w:val="28"/>
          <w:u w:val="none"/>
          <w:lang w:val="en-US"/>
        </w:rPr>
      </w:pPr>
      <w:proofErr w:type="spellStart"/>
      <w:r>
        <w:rPr>
          <w:rFonts w:ascii="Times New Roman" w:hAnsi="Times New Roman" w:cs="Times New Roman"/>
          <w:sz w:val="28"/>
          <w:szCs w:val="28"/>
          <w:lang w:val="en-US"/>
        </w:rPr>
        <w:t>Bosniaks</w:t>
      </w:r>
      <w:proofErr w:type="spellEnd"/>
      <w:r>
        <w:rPr>
          <w:rFonts w:ascii="Times New Roman" w:hAnsi="Times New Roman" w:cs="Times New Roman"/>
          <w:sz w:val="28"/>
          <w:szCs w:val="28"/>
          <w:lang w:val="en-US"/>
        </w:rPr>
        <w:t xml:space="preserve"> (Muslims): </w:t>
      </w:r>
      <w:hyperlink r:id="rId12" w:history="1">
        <w:r w:rsidRPr="002769EA">
          <w:rPr>
            <w:rStyle w:val="Hyperlink"/>
            <w:rFonts w:ascii="Arial" w:hAnsi="Arial" w:cs="Arial"/>
            <w:color w:val="000000"/>
            <w:sz w:val="24"/>
            <w:szCs w:val="24"/>
          </w:rPr>
          <w:t>https://www.youtube.com/watch?v=kOLvtez6E3E</w:t>
        </w:r>
      </w:hyperlink>
      <w:r>
        <w:rPr>
          <w:rStyle w:val="Hyperlink"/>
          <w:rFonts w:ascii="Arial" w:hAnsi="Arial" w:cs="Arial"/>
          <w:color w:val="000000"/>
          <w:sz w:val="24"/>
          <w:szCs w:val="24"/>
        </w:rPr>
        <w:t xml:space="preserve"> </w:t>
      </w:r>
    </w:p>
    <w:p w14:paraId="25F36228" w14:textId="77777777" w:rsidR="00266E02" w:rsidRPr="002769EA" w:rsidRDefault="00266E02" w:rsidP="00266E02">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Times New Roman" w:hAnsi="Times New Roman" w:cs="Times New Roman"/>
          <w:sz w:val="28"/>
          <w:szCs w:val="28"/>
          <w:lang w:val="en-US"/>
        </w:rPr>
        <w:t xml:space="preserve">Serbs (Orthodox): </w:t>
      </w:r>
      <w:hyperlink r:id="rId13" w:history="1">
        <w:r w:rsidRPr="002769EA">
          <w:rPr>
            <w:rStyle w:val="Hyperlink"/>
            <w:rFonts w:ascii="Arial" w:hAnsi="Arial" w:cs="Arial"/>
            <w:color w:val="000000"/>
            <w:sz w:val="24"/>
            <w:szCs w:val="24"/>
          </w:rPr>
          <w:t>http://www.telegraf.rs/vesti/832272-naucno-dokazano-srbi-najstariji-narod-iz-cijeg-gena-poticu-hrvati-bosanci-i-arijevci</w:t>
        </w:r>
      </w:hyperlink>
      <w:r w:rsidRPr="002769EA">
        <w:rPr>
          <w:rFonts w:ascii="Arial" w:hAnsi="Arial" w:cs="Arial"/>
          <w:color w:val="000000"/>
          <w:sz w:val="24"/>
          <w:szCs w:val="24"/>
        </w:rPr>
        <w:t xml:space="preserve"> </w:t>
      </w:r>
    </w:p>
    <w:p w14:paraId="71B44F19" w14:textId="41DA7DAE" w:rsidR="00266E02" w:rsidRPr="00266E02" w:rsidRDefault="00266E02" w:rsidP="00266E02">
      <w:pPr>
        <w:pStyle w:val="ListParagraph"/>
        <w:numPr>
          <w:ilvl w:val="0"/>
          <w:numId w:val="1"/>
        </w:numPr>
        <w:jc w:val="both"/>
        <w:rPr>
          <w:rStyle w:val="Hyperlink"/>
          <w:rFonts w:ascii="Times New Roman" w:hAnsi="Times New Roman" w:cs="Times New Roman"/>
          <w:color w:val="auto"/>
          <w:sz w:val="28"/>
          <w:szCs w:val="28"/>
          <w:u w:val="none"/>
          <w:lang w:val="en-US"/>
        </w:rPr>
      </w:pPr>
      <w:r>
        <w:rPr>
          <w:rFonts w:ascii="Times New Roman" w:hAnsi="Times New Roman" w:cs="Times New Roman"/>
          <w:sz w:val="28"/>
          <w:szCs w:val="28"/>
          <w:lang w:val="en-US"/>
        </w:rPr>
        <w:t xml:space="preserve">Croats (Catholics): </w:t>
      </w:r>
      <w:hyperlink r:id="rId14" w:history="1">
        <w:r w:rsidRPr="002769EA">
          <w:rPr>
            <w:rStyle w:val="Hyperlink"/>
            <w:rFonts w:ascii="Arial" w:hAnsi="Arial" w:cs="Arial"/>
            <w:color w:val="000000"/>
            <w:sz w:val="24"/>
            <w:szCs w:val="24"/>
          </w:rPr>
          <w:t>http://www.hazud.hr/postoje-dokazi-da-hrvati-nisu-slaveni-vec-jedini-narod-koji-je-svoje-korijene-sacuvao-6500-godina/</w:t>
        </w:r>
      </w:hyperlink>
    </w:p>
    <w:p w14:paraId="7614493C" w14:textId="7106C8FE" w:rsidR="00266E02" w:rsidRPr="00954715" w:rsidRDefault="00A53EAA" w:rsidP="00954715">
      <w:pPr>
        <w:jc w:val="both"/>
        <w:rPr>
          <w:rFonts w:ascii="Times New Roman" w:hAnsi="Times New Roman" w:cs="Times New Roman"/>
          <w:sz w:val="28"/>
          <w:szCs w:val="28"/>
          <w:lang w:val="en-US"/>
        </w:rPr>
      </w:pPr>
      <w:r w:rsidRPr="00A53EAA">
        <w:rPr>
          <w:rFonts w:ascii="Times New Roman" w:hAnsi="Times New Roman" w:cs="Times New Roman"/>
          <w:sz w:val="28"/>
          <w:szCs w:val="28"/>
          <w:lang w:val="en-US"/>
        </w:rPr>
        <w:t>Further</w:t>
      </w:r>
      <w:r w:rsidR="00954715">
        <w:rPr>
          <w:rFonts w:ascii="Times New Roman" w:hAnsi="Times New Roman" w:cs="Times New Roman"/>
          <w:sz w:val="28"/>
          <w:szCs w:val="28"/>
          <w:lang w:val="en-US"/>
        </w:rPr>
        <w:t xml:space="preserve"> on</w:t>
      </w:r>
      <w:r w:rsidRPr="00A53EAA">
        <w:rPr>
          <w:rFonts w:ascii="Times New Roman" w:hAnsi="Times New Roman" w:cs="Times New Roman"/>
          <w:sz w:val="28"/>
          <w:szCs w:val="28"/>
          <w:lang w:val="en-US"/>
        </w:rPr>
        <w:t>, the Italian Marxist thinker, Antonio Gramsci</w:t>
      </w:r>
      <w:r w:rsidR="00954715">
        <w:rPr>
          <w:rStyle w:val="FootnoteReference"/>
          <w:rFonts w:ascii="Times New Roman" w:hAnsi="Times New Roman" w:cs="Times New Roman"/>
          <w:sz w:val="28"/>
          <w:szCs w:val="28"/>
          <w:lang w:val="en-US"/>
        </w:rPr>
        <w:footnoteReference w:id="5"/>
      </w:r>
      <w:r w:rsidRPr="00A53EAA">
        <w:rPr>
          <w:rFonts w:ascii="Times New Roman" w:hAnsi="Times New Roman" w:cs="Times New Roman"/>
          <w:sz w:val="28"/>
          <w:szCs w:val="28"/>
          <w:lang w:val="en-US"/>
        </w:rPr>
        <w:t xml:space="preserve">, developed these ideas, pointing to the fact that different social groups reach "hegemony" or dominance during different times using the fact of causing the consent of subjugating the majority, according to the </w:t>
      </w:r>
      <w:r w:rsidR="00954715">
        <w:rPr>
          <w:rFonts w:ascii="Times New Roman" w:hAnsi="Times New Roman" w:cs="Times New Roman"/>
          <w:sz w:val="28"/>
          <w:szCs w:val="28"/>
          <w:lang w:val="en-US"/>
        </w:rPr>
        <w:t>given</w:t>
      </w:r>
      <w:r w:rsidRPr="00A53EAA">
        <w:rPr>
          <w:rFonts w:ascii="Times New Roman" w:hAnsi="Times New Roman" w:cs="Times New Roman"/>
          <w:sz w:val="28"/>
          <w:szCs w:val="28"/>
          <w:lang w:val="en-US"/>
        </w:rPr>
        <w:t xml:space="preserve"> socio-political groups. Interestingly, Gramsci states that, while the predominant groups mostly shape </w:t>
      </w:r>
      <w:r w:rsidR="00954715">
        <w:rPr>
          <w:rFonts w:ascii="Times New Roman" w:hAnsi="Times New Roman" w:cs="Times New Roman"/>
          <w:sz w:val="28"/>
          <w:szCs w:val="28"/>
          <w:lang w:val="en-US"/>
        </w:rPr>
        <w:t xml:space="preserve">through </w:t>
      </w:r>
      <w:r w:rsidRPr="00A53EAA">
        <w:rPr>
          <w:rFonts w:ascii="Times New Roman" w:hAnsi="Times New Roman" w:cs="Times New Roman"/>
          <w:sz w:val="28"/>
          <w:szCs w:val="28"/>
          <w:lang w:val="en-US"/>
        </w:rPr>
        <w:t>the state (as during the revolution in America or the unification of Italy during the XIX century), the "civil society" institutions also play a role in establishing</w:t>
      </w:r>
      <w:r w:rsidR="00954715">
        <w:rPr>
          <w:rFonts w:ascii="Times New Roman" w:hAnsi="Times New Roman" w:cs="Times New Roman"/>
          <w:sz w:val="28"/>
          <w:szCs w:val="28"/>
          <w:lang w:val="en-US"/>
        </w:rPr>
        <w:t xml:space="preserve"> the</w:t>
      </w:r>
      <w:r w:rsidRPr="00A53EAA">
        <w:rPr>
          <w:rFonts w:ascii="Times New Roman" w:hAnsi="Times New Roman" w:cs="Times New Roman"/>
          <w:sz w:val="28"/>
          <w:szCs w:val="28"/>
          <w:lang w:val="en-US"/>
        </w:rPr>
        <w:t xml:space="preserve"> hegemony. Civil society, among other things, in this discourse includes institutions of church, education, media and forms of pop culture. It mediates between the private sphere of personal economic interests and the family and public authority of the state itself, serving as a place </w:t>
      </w:r>
      <w:r w:rsidR="00954715">
        <w:rPr>
          <w:rFonts w:ascii="Times New Roman" w:hAnsi="Times New Roman" w:cs="Times New Roman"/>
          <w:sz w:val="28"/>
          <w:szCs w:val="28"/>
          <w:lang w:val="en-US"/>
        </w:rPr>
        <w:t xml:space="preserve">which </w:t>
      </w:r>
      <w:hyperlink r:id="rId15" w:history="1">
        <w:r w:rsidR="00954715" w:rsidRPr="00954715">
          <w:rPr>
            <w:rStyle w:val="Hyperlink"/>
            <w:rFonts w:ascii="Times New Roman" w:hAnsi="Times New Roman" w:cs="Times New Roman"/>
            <w:sz w:val="28"/>
            <w:szCs w:val="28"/>
            <w:lang w:val="en-US"/>
          </w:rPr>
          <w:t xml:space="preserve">Jurgen </w:t>
        </w:r>
        <w:r w:rsidRPr="00954715">
          <w:rPr>
            <w:rStyle w:val="Hyperlink"/>
            <w:rFonts w:ascii="Times New Roman" w:hAnsi="Times New Roman" w:cs="Times New Roman"/>
            <w:sz w:val="28"/>
            <w:szCs w:val="28"/>
            <w:lang w:val="en-US"/>
          </w:rPr>
          <w:t>Habermas</w:t>
        </w:r>
      </w:hyperlink>
      <w:r w:rsidRPr="00A53EAA">
        <w:rPr>
          <w:rFonts w:ascii="Times New Roman" w:hAnsi="Times New Roman" w:cs="Times New Roman"/>
          <w:sz w:val="28"/>
          <w:szCs w:val="28"/>
          <w:lang w:val="en-US"/>
        </w:rPr>
        <w:t xml:space="preserve"> described as a "public sphere". </w:t>
      </w:r>
      <w:r w:rsidR="00954715">
        <w:rPr>
          <w:rFonts w:ascii="Times New Roman" w:hAnsi="Times New Roman" w:cs="Times New Roman"/>
          <w:sz w:val="28"/>
          <w:szCs w:val="28"/>
          <w:lang w:val="en-US"/>
        </w:rPr>
        <w:t>According to</w:t>
      </w:r>
      <w:r w:rsidRPr="00A53EAA">
        <w:rPr>
          <w:rFonts w:ascii="Times New Roman" w:hAnsi="Times New Roman" w:cs="Times New Roman"/>
          <w:sz w:val="28"/>
          <w:szCs w:val="28"/>
          <w:lang w:val="en-US"/>
        </w:rPr>
        <w:t xml:space="preserve"> Gramsci, societies maintain their stability through a combination of </w:t>
      </w:r>
      <w:r w:rsidRPr="00954715">
        <w:rPr>
          <w:rFonts w:ascii="Times New Roman" w:hAnsi="Times New Roman" w:cs="Times New Roman"/>
          <w:sz w:val="28"/>
          <w:szCs w:val="28"/>
          <w:lang w:val="en-US"/>
        </w:rPr>
        <w:t>"domination", or force and "hegemony," defined as the consent of "</w:t>
      </w:r>
      <w:hyperlink r:id="rId16" w:history="1">
        <w:r w:rsidRPr="00954715">
          <w:rPr>
            <w:rStyle w:val="Hyperlink"/>
            <w:rFonts w:ascii="Times New Roman" w:hAnsi="Times New Roman" w:cs="Times New Roman"/>
            <w:sz w:val="28"/>
            <w:szCs w:val="28"/>
            <w:lang w:val="en-US"/>
          </w:rPr>
          <w:t>intellectual and moral leadership</w:t>
        </w:r>
      </w:hyperlink>
      <w:r w:rsidRPr="00954715">
        <w:rPr>
          <w:rFonts w:ascii="Times New Roman" w:hAnsi="Times New Roman" w:cs="Times New Roman"/>
          <w:sz w:val="28"/>
          <w:szCs w:val="28"/>
          <w:lang w:val="en-US"/>
        </w:rPr>
        <w:t>."</w:t>
      </w:r>
    </w:p>
    <w:p w14:paraId="09D9525B" w14:textId="65A3961D" w:rsidR="00954715" w:rsidRPr="00954715" w:rsidRDefault="00954715" w:rsidP="00954715">
      <w:pPr>
        <w:autoSpaceDE w:val="0"/>
        <w:autoSpaceDN w:val="0"/>
        <w:adjustRightInd w:val="0"/>
        <w:jc w:val="both"/>
        <w:rPr>
          <w:rFonts w:ascii="Times New Roman" w:hAnsi="Times New Roman" w:cs="Times New Roman"/>
          <w:sz w:val="28"/>
          <w:szCs w:val="28"/>
        </w:rPr>
      </w:pPr>
      <w:r w:rsidRPr="00954715">
        <w:rPr>
          <w:rFonts w:ascii="Times New Roman" w:hAnsi="Times New Roman" w:cs="Times New Roman"/>
          <w:sz w:val="28"/>
          <w:szCs w:val="28"/>
        </w:rPr>
        <w:lastRenderedPageBreak/>
        <w:t xml:space="preserve">In this idea, the social </w:t>
      </w:r>
      <w:r>
        <w:rPr>
          <w:rFonts w:ascii="Times New Roman" w:hAnsi="Times New Roman" w:cs="Times New Roman"/>
          <w:sz w:val="28"/>
          <w:szCs w:val="28"/>
        </w:rPr>
        <w:t>array</w:t>
      </w:r>
      <w:r w:rsidRPr="00954715">
        <w:rPr>
          <w:rFonts w:ascii="Times New Roman" w:hAnsi="Times New Roman" w:cs="Times New Roman"/>
          <w:sz w:val="28"/>
          <w:szCs w:val="28"/>
        </w:rPr>
        <w:t xml:space="preserve"> and order are established and produced with certain institutions and groups that represent the violent forces of society while other institutions</w:t>
      </w:r>
      <w:r w:rsidR="009D7EE3">
        <w:rPr>
          <w:rStyle w:val="FootnoteReference"/>
          <w:rFonts w:ascii="Times New Roman" w:hAnsi="Times New Roman" w:cs="Times New Roman"/>
          <w:sz w:val="28"/>
          <w:szCs w:val="28"/>
        </w:rPr>
        <w:footnoteReference w:id="6"/>
      </w:r>
      <w:r w:rsidRPr="00954715">
        <w:rPr>
          <w:rFonts w:ascii="Times New Roman" w:hAnsi="Times New Roman" w:cs="Times New Roman"/>
          <w:sz w:val="28"/>
          <w:szCs w:val="28"/>
        </w:rPr>
        <w:t xml:space="preserve"> </w:t>
      </w:r>
      <w:r w:rsidR="009D7EE3">
        <w:rPr>
          <w:rFonts w:ascii="Times New Roman" w:hAnsi="Times New Roman" w:cs="Times New Roman"/>
          <w:sz w:val="28"/>
          <w:szCs w:val="28"/>
        </w:rPr>
        <w:t xml:space="preserve">impose </w:t>
      </w:r>
      <w:r w:rsidRPr="00954715">
        <w:rPr>
          <w:rFonts w:ascii="Times New Roman" w:hAnsi="Times New Roman" w:cs="Times New Roman"/>
          <w:sz w:val="28"/>
          <w:szCs w:val="28"/>
        </w:rPr>
        <w:t xml:space="preserve">the consent of the dominant </w:t>
      </w:r>
      <w:r w:rsidR="009D7EE3">
        <w:rPr>
          <w:rFonts w:ascii="Times New Roman" w:hAnsi="Times New Roman" w:cs="Times New Roman"/>
          <w:sz w:val="28"/>
          <w:szCs w:val="28"/>
        </w:rPr>
        <w:t>array</w:t>
      </w:r>
      <w:r w:rsidRPr="00954715">
        <w:rPr>
          <w:rFonts w:ascii="Times New Roman" w:hAnsi="Times New Roman" w:cs="Times New Roman"/>
          <w:sz w:val="28"/>
          <w:szCs w:val="28"/>
        </w:rPr>
        <w:t xml:space="preserve"> and order through the establishment of hegemony, or ideological domination, of a characteristic social </w:t>
      </w:r>
      <w:r w:rsidR="009D7EE3">
        <w:rPr>
          <w:rFonts w:ascii="Times New Roman" w:hAnsi="Times New Roman" w:cs="Times New Roman"/>
          <w:sz w:val="28"/>
          <w:szCs w:val="28"/>
        </w:rPr>
        <w:t>array</w:t>
      </w:r>
      <w:r w:rsidRPr="00954715">
        <w:rPr>
          <w:rFonts w:ascii="Times New Roman" w:hAnsi="Times New Roman" w:cs="Times New Roman"/>
          <w:sz w:val="28"/>
          <w:szCs w:val="28"/>
        </w:rPr>
        <w:t xml:space="preserve"> and order</w:t>
      </w:r>
      <w:r w:rsidR="009D7EE3">
        <w:rPr>
          <w:rStyle w:val="FootnoteReference"/>
          <w:rFonts w:ascii="Times New Roman" w:hAnsi="Times New Roman" w:cs="Times New Roman"/>
          <w:sz w:val="28"/>
          <w:szCs w:val="28"/>
        </w:rPr>
        <w:footnoteReference w:id="7"/>
      </w:r>
      <w:r w:rsidRPr="00954715">
        <w:rPr>
          <w:rFonts w:ascii="Times New Roman" w:hAnsi="Times New Roman" w:cs="Times New Roman"/>
          <w:sz w:val="28"/>
          <w:szCs w:val="28"/>
        </w:rPr>
        <w:t xml:space="preserve">. In addition to this, societies establish hegemony of men and certain races through the </w:t>
      </w:r>
      <w:r w:rsidR="009D7EE3">
        <w:rPr>
          <w:rFonts w:ascii="Times New Roman" w:hAnsi="Times New Roman" w:cs="Times New Roman"/>
          <w:sz w:val="28"/>
          <w:szCs w:val="28"/>
        </w:rPr>
        <w:fldChar w:fldCharType="begin"/>
      </w:r>
      <w:r w:rsidR="009D7EE3">
        <w:rPr>
          <w:rFonts w:ascii="Times New Roman" w:hAnsi="Times New Roman" w:cs="Times New Roman"/>
          <w:sz w:val="28"/>
          <w:szCs w:val="28"/>
        </w:rPr>
        <w:instrText xml:space="preserve"> HYPERLINK "https://www.opendemocracy.net/can-europe-make-it/tea-hadziristic/women-in-bosnia" </w:instrText>
      </w:r>
      <w:r w:rsidR="009D7EE3">
        <w:rPr>
          <w:rFonts w:ascii="Times New Roman" w:hAnsi="Times New Roman" w:cs="Times New Roman"/>
          <w:sz w:val="28"/>
          <w:szCs w:val="28"/>
        </w:rPr>
        <w:fldChar w:fldCharType="separate"/>
      </w:r>
      <w:r w:rsidRPr="009D7EE3">
        <w:rPr>
          <w:rStyle w:val="Hyperlink"/>
          <w:rFonts w:ascii="Times New Roman" w:hAnsi="Times New Roman" w:cs="Times New Roman"/>
          <w:sz w:val="28"/>
          <w:szCs w:val="28"/>
        </w:rPr>
        <w:t>institutionalization of male dominance</w:t>
      </w:r>
      <w:r w:rsidR="009D7EE3">
        <w:rPr>
          <w:rFonts w:ascii="Times New Roman" w:hAnsi="Times New Roman" w:cs="Times New Roman"/>
          <w:sz w:val="28"/>
          <w:szCs w:val="28"/>
        </w:rPr>
        <w:fldChar w:fldCharType="end"/>
      </w:r>
      <w:r w:rsidRPr="00954715">
        <w:rPr>
          <w:rFonts w:ascii="Times New Roman" w:hAnsi="Times New Roman" w:cs="Times New Roman"/>
          <w:sz w:val="28"/>
          <w:szCs w:val="28"/>
        </w:rPr>
        <w:t xml:space="preserve"> or the rules of a specific race or ethnicity over non-institutional groups.</w:t>
      </w:r>
    </w:p>
    <w:p w14:paraId="38DE23DC" w14:textId="77777777" w:rsidR="009D7EE3" w:rsidRPr="009D7EE3" w:rsidRDefault="009D7EE3" w:rsidP="009D7EE3">
      <w:pPr>
        <w:jc w:val="both"/>
        <w:rPr>
          <w:rFonts w:ascii="Times New Roman" w:hAnsi="Times New Roman" w:cs="Times New Roman"/>
          <w:b/>
          <w:sz w:val="28"/>
          <w:szCs w:val="28"/>
          <w:lang w:val="en-US"/>
        </w:rPr>
      </w:pPr>
      <w:r w:rsidRPr="009D7EE3">
        <w:rPr>
          <w:rFonts w:ascii="Times New Roman" w:hAnsi="Times New Roman" w:cs="Times New Roman"/>
          <w:b/>
          <w:sz w:val="28"/>
          <w:szCs w:val="28"/>
          <w:lang w:val="en-US"/>
        </w:rPr>
        <w:t>Globalism and Social Movements</w:t>
      </w:r>
    </w:p>
    <w:p w14:paraId="09FB520C" w14:textId="356EBA49" w:rsidR="009D7EE3" w:rsidRPr="009D7EE3" w:rsidRDefault="009D7EE3" w:rsidP="009D7EE3">
      <w:pPr>
        <w:jc w:val="both"/>
        <w:rPr>
          <w:rFonts w:ascii="Times New Roman" w:hAnsi="Times New Roman" w:cs="Times New Roman"/>
          <w:sz w:val="28"/>
          <w:szCs w:val="28"/>
          <w:lang w:val="en-US"/>
        </w:rPr>
      </w:pPr>
      <w:r w:rsidRPr="009D7EE3">
        <w:rPr>
          <w:rFonts w:ascii="Times New Roman" w:hAnsi="Times New Roman" w:cs="Times New Roman"/>
          <w:sz w:val="28"/>
          <w:szCs w:val="28"/>
          <w:lang w:val="en-US"/>
        </w:rPr>
        <w:t xml:space="preserve">Globalization, as a phenomenon, within all its aspects, has been the most controversial in the past two decades and has attracted a </w:t>
      </w:r>
      <w:r w:rsidR="00E92640">
        <w:rPr>
          <w:rFonts w:ascii="Times New Roman" w:hAnsi="Times New Roman" w:cs="Times New Roman"/>
          <w:sz w:val="28"/>
          <w:szCs w:val="28"/>
          <w:lang w:val="en-US"/>
        </w:rPr>
        <w:t>lot</w:t>
      </w:r>
      <w:r w:rsidRPr="009D7EE3">
        <w:rPr>
          <w:rFonts w:ascii="Times New Roman" w:hAnsi="Times New Roman" w:cs="Times New Roman"/>
          <w:sz w:val="28"/>
          <w:szCs w:val="28"/>
          <w:lang w:val="en-US"/>
        </w:rPr>
        <w:t xml:space="preserve"> of analyzes, books, and debates just as postmodernism was a form of a novel and controversial issue of the eighties of the last century, which has continued today, in the first decades of the XXI century. </w:t>
      </w:r>
      <w:r w:rsidR="00E92640" w:rsidRPr="009D7EE3">
        <w:rPr>
          <w:rFonts w:ascii="Times New Roman" w:hAnsi="Times New Roman" w:cs="Times New Roman"/>
          <w:sz w:val="28"/>
          <w:szCs w:val="28"/>
          <w:lang w:val="en-US"/>
        </w:rPr>
        <w:t>Many</w:t>
      </w:r>
      <w:r w:rsidRPr="009D7EE3">
        <w:rPr>
          <w:rFonts w:ascii="Times New Roman" w:hAnsi="Times New Roman" w:cs="Times New Roman"/>
          <w:sz w:val="28"/>
          <w:szCs w:val="28"/>
          <w:lang w:val="en-US"/>
        </w:rPr>
        <w:t xml:space="preserve"> theorists emphasize that the world is organized by </w:t>
      </w:r>
      <w:hyperlink r:id="rId17" w:history="1">
        <w:r w:rsidRPr="00E92640">
          <w:rPr>
            <w:rStyle w:val="Hyperlink"/>
            <w:rFonts w:ascii="Times New Roman" w:hAnsi="Times New Roman" w:cs="Times New Roman"/>
            <w:sz w:val="28"/>
            <w:szCs w:val="28"/>
            <w:lang w:val="en-US"/>
          </w:rPr>
          <w:t>the acceleration of globalization,</w:t>
        </w:r>
      </w:hyperlink>
      <w:r w:rsidRPr="009D7EE3">
        <w:rPr>
          <w:rFonts w:ascii="Times New Roman" w:hAnsi="Times New Roman" w:cs="Times New Roman"/>
          <w:sz w:val="28"/>
          <w:szCs w:val="28"/>
          <w:lang w:val="en-US"/>
        </w:rPr>
        <w:t xml:space="preserve"> which strengthens the dominance of the world capitalist society. We can argue about this, both from the scientific and </w:t>
      </w:r>
      <w:r w:rsidR="00E92640">
        <w:rPr>
          <w:rFonts w:ascii="Times New Roman" w:hAnsi="Times New Roman" w:cs="Times New Roman"/>
          <w:sz w:val="28"/>
          <w:szCs w:val="28"/>
          <w:lang w:val="en-US"/>
        </w:rPr>
        <w:t xml:space="preserve">from </w:t>
      </w:r>
      <w:r w:rsidRPr="009D7EE3">
        <w:rPr>
          <w:rFonts w:ascii="Times New Roman" w:hAnsi="Times New Roman" w:cs="Times New Roman"/>
          <w:sz w:val="28"/>
          <w:szCs w:val="28"/>
          <w:lang w:val="en-US"/>
        </w:rPr>
        <w:t xml:space="preserve">the everyday, human aspects, and especially in Bosnia and Herzegovina, where people are publicly accused of disenfranchisement within the system of disrupted values ​​over the past two </w:t>
      </w:r>
      <w:r w:rsidR="00E92640">
        <w:rPr>
          <w:rFonts w:ascii="Times New Roman" w:hAnsi="Times New Roman" w:cs="Times New Roman"/>
          <w:sz w:val="28"/>
          <w:szCs w:val="28"/>
          <w:lang w:val="en-US"/>
        </w:rPr>
        <w:t xml:space="preserve">and half </w:t>
      </w:r>
      <w:r w:rsidRPr="009D7EE3">
        <w:rPr>
          <w:rFonts w:ascii="Times New Roman" w:hAnsi="Times New Roman" w:cs="Times New Roman"/>
          <w:sz w:val="28"/>
          <w:szCs w:val="28"/>
          <w:lang w:val="en-US"/>
        </w:rPr>
        <w:t>decades just because:</w:t>
      </w:r>
    </w:p>
    <w:p w14:paraId="09875AB3" w14:textId="1CF6314A" w:rsidR="009D7EE3" w:rsidRPr="009D7EE3" w:rsidRDefault="009D7EE3" w:rsidP="009D7EE3">
      <w:pPr>
        <w:jc w:val="both"/>
        <w:rPr>
          <w:rFonts w:ascii="Times New Roman" w:hAnsi="Times New Roman" w:cs="Times New Roman"/>
          <w:sz w:val="28"/>
          <w:szCs w:val="28"/>
          <w:lang w:val="en-US"/>
        </w:rPr>
      </w:pPr>
      <w:r w:rsidRPr="009D7EE3">
        <w:rPr>
          <w:rFonts w:ascii="Times New Roman" w:hAnsi="Times New Roman" w:cs="Times New Roman"/>
          <w:sz w:val="28"/>
          <w:szCs w:val="28"/>
          <w:lang w:val="en-US"/>
        </w:rPr>
        <w:t xml:space="preserve">1. They are not members of one or those political options </w:t>
      </w:r>
      <w:r w:rsidR="00E92640">
        <w:rPr>
          <w:rFonts w:ascii="Times New Roman" w:hAnsi="Times New Roman" w:cs="Times New Roman"/>
          <w:sz w:val="28"/>
          <w:szCs w:val="28"/>
          <w:lang w:val="en-US"/>
        </w:rPr>
        <w:t>–</w:t>
      </w:r>
      <w:r w:rsidRPr="009D7EE3">
        <w:rPr>
          <w:rFonts w:ascii="Times New Roman" w:hAnsi="Times New Roman" w:cs="Times New Roman"/>
          <w:sz w:val="28"/>
          <w:szCs w:val="28"/>
          <w:lang w:val="en-US"/>
        </w:rPr>
        <w:t xml:space="preserve"> no</w:t>
      </w:r>
      <w:r w:rsidR="00E92640">
        <w:rPr>
          <w:rFonts w:ascii="Times New Roman" w:hAnsi="Times New Roman" w:cs="Times New Roman"/>
          <w:sz w:val="28"/>
          <w:szCs w:val="28"/>
          <w:lang w:val="en-US"/>
        </w:rPr>
        <w:t>t any</w:t>
      </w:r>
      <w:r w:rsidRPr="009D7EE3">
        <w:rPr>
          <w:rFonts w:ascii="Times New Roman" w:hAnsi="Times New Roman" w:cs="Times New Roman"/>
          <w:sz w:val="28"/>
          <w:szCs w:val="28"/>
          <w:lang w:val="en-US"/>
        </w:rPr>
        <w:t xml:space="preserve"> political part</w:t>
      </w:r>
      <w:r w:rsidR="00E92640">
        <w:rPr>
          <w:rFonts w:ascii="Times New Roman" w:hAnsi="Times New Roman" w:cs="Times New Roman"/>
          <w:sz w:val="28"/>
          <w:szCs w:val="28"/>
          <w:lang w:val="en-US"/>
        </w:rPr>
        <w:t>y</w:t>
      </w:r>
      <w:r w:rsidRPr="009D7EE3">
        <w:rPr>
          <w:rFonts w:ascii="Times New Roman" w:hAnsi="Times New Roman" w:cs="Times New Roman"/>
          <w:sz w:val="28"/>
          <w:szCs w:val="28"/>
          <w:lang w:val="en-US"/>
        </w:rPr>
        <w:t>;</w:t>
      </w:r>
    </w:p>
    <w:p w14:paraId="28AF2B51" w14:textId="395AF37F" w:rsidR="009D7EE3" w:rsidRPr="009D7EE3" w:rsidRDefault="009D7EE3" w:rsidP="009D7EE3">
      <w:pPr>
        <w:jc w:val="both"/>
        <w:rPr>
          <w:rFonts w:ascii="Times New Roman" w:hAnsi="Times New Roman" w:cs="Times New Roman"/>
          <w:sz w:val="28"/>
          <w:szCs w:val="28"/>
          <w:lang w:val="en-US"/>
        </w:rPr>
      </w:pPr>
      <w:r w:rsidRPr="009D7EE3">
        <w:rPr>
          <w:rFonts w:ascii="Times New Roman" w:hAnsi="Times New Roman" w:cs="Times New Roman"/>
          <w:sz w:val="28"/>
          <w:szCs w:val="28"/>
          <w:lang w:val="en-US"/>
        </w:rPr>
        <w:t xml:space="preserve">2. They are not resourceful in legal, hypocritical theft in the style of "whoever is guilty </w:t>
      </w:r>
      <w:r w:rsidR="00E92640">
        <w:rPr>
          <w:rFonts w:ascii="Times New Roman" w:hAnsi="Times New Roman" w:cs="Times New Roman"/>
          <w:sz w:val="28"/>
          <w:szCs w:val="28"/>
          <w:lang w:val="en-US"/>
        </w:rPr>
        <w:t>to him/her because he/she does not</w:t>
      </w:r>
      <w:r w:rsidRPr="009D7EE3">
        <w:rPr>
          <w:rFonts w:ascii="Times New Roman" w:hAnsi="Times New Roman" w:cs="Times New Roman"/>
          <w:sz w:val="28"/>
          <w:szCs w:val="28"/>
          <w:lang w:val="en-US"/>
        </w:rPr>
        <w:t xml:space="preserve"> know";</w:t>
      </w:r>
    </w:p>
    <w:p w14:paraId="37CD961F" w14:textId="2AB854DA" w:rsidR="00954715" w:rsidRDefault="009D7EE3" w:rsidP="009D7EE3">
      <w:pPr>
        <w:jc w:val="both"/>
        <w:rPr>
          <w:rFonts w:ascii="Times New Roman" w:hAnsi="Times New Roman" w:cs="Times New Roman"/>
          <w:sz w:val="28"/>
          <w:szCs w:val="28"/>
          <w:lang w:val="en-US"/>
        </w:rPr>
      </w:pPr>
      <w:r w:rsidRPr="009D7EE3">
        <w:rPr>
          <w:rFonts w:ascii="Times New Roman" w:hAnsi="Times New Roman" w:cs="Times New Roman"/>
          <w:sz w:val="28"/>
          <w:szCs w:val="28"/>
          <w:lang w:val="en-US"/>
        </w:rPr>
        <w:t>3. They do not want to accept as idols people from black chronicles</w:t>
      </w:r>
      <w:r w:rsidR="00E92640">
        <w:rPr>
          <w:rFonts w:ascii="Times New Roman" w:hAnsi="Times New Roman" w:cs="Times New Roman"/>
          <w:sz w:val="28"/>
          <w:szCs w:val="28"/>
          <w:lang w:val="en-US"/>
        </w:rPr>
        <w:t xml:space="preserve"> of the media</w:t>
      </w:r>
      <w:r w:rsidRPr="009D7EE3">
        <w:rPr>
          <w:rFonts w:ascii="Times New Roman" w:hAnsi="Times New Roman" w:cs="Times New Roman"/>
          <w:sz w:val="28"/>
          <w:szCs w:val="28"/>
          <w:lang w:val="en-US"/>
        </w:rPr>
        <w:t>.</w:t>
      </w:r>
    </w:p>
    <w:p w14:paraId="7C9BF447" w14:textId="7248FB44" w:rsidR="00E92640" w:rsidRDefault="00E92640"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we come to the point of the General elections in Bosnia and Herzegovina, </w:t>
      </w:r>
      <w:r w:rsidR="009271E8">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009271E8">
        <w:rPr>
          <w:rFonts w:ascii="Times New Roman" w:hAnsi="Times New Roman" w:cs="Times New Roman"/>
          <w:sz w:val="28"/>
          <w:szCs w:val="28"/>
          <w:lang w:val="en-US"/>
        </w:rPr>
        <w:t>three</w:t>
      </w:r>
      <w:r>
        <w:rPr>
          <w:rFonts w:ascii="Times New Roman" w:hAnsi="Times New Roman" w:cs="Times New Roman"/>
          <w:sz w:val="28"/>
          <w:szCs w:val="28"/>
          <w:lang w:val="en-US"/>
        </w:rPr>
        <w:t>) days from now – on 7.10.2018. From the above listing of 3 (three) you can find almost 70 % of the candidates within the elections.</w:t>
      </w:r>
    </w:p>
    <w:p w14:paraId="7D931649" w14:textId="06FD105C" w:rsidR="00E92640" w:rsidRDefault="00E92640" w:rsidP="009D7EE3">
      <w:pPr>
        <w:jc w:val="both"/>
        <w:rPr>
          <w:rFonts w:ascii="Times New Roman" w:hAnsi="Times New Roman" w:cs="Times New Roman"/>
          <w:sz w:val="28"/>
          <w:szCs w:val="28"/>
          <w:lang w:val="en-US"/>
        </w:rPr>
      </w:pPr>
      <w:r w:rsidRPr="00E92640">
        <w:rPr>
          <w:rFonts w:ascii="Times New Roman" w:hAnsi="Times New Roman" w:cs="Times New Roman"/>
          <w:sz w:val="28"/>
          <w:szCs w:val="28"/>
          <w:lang w:val="en-US"/>
        </w:rPr>
        <w:t xml:space="preserve">Modern capitalism, in my opinion, although I myself </w:t>
      </w:r>
      <w:r>
        <w:rPr>
          <w:rFonts w:ascii="Times New Roman" w:hAnsi="Times New Roman" w:cs="Times New Roman"/>
          <w:sz w:val="28"/>
          <w:szCs w:val="28"/>
          <w:lang w:val="en-US"/>
        </w:rPr>
        <w:t xml:space="preserve">was the </w:t>
      </w:r>
      <w:r w:rsidRPr="00E92640">
        <w:rPr>
          <w:rFonts w:ascii="Times New Roman" w:hAnsi="Times New Roman" w:cs="Times New Roman"/>
          <w:sz w:val="28"/>
          <w:szCs w:val="28"/>
          <w:lang w:val="en-US"/>
        </w:rPr>
        <w:t xml:space="preserve">part of those who </w:t>
      </w:r>
      <w:r>
        <w:rPr>
          <w:rFonts w:ascii="Times New Roman" w:hAnsi="Times New Roman" w:cs="Times New Roman"/>
          <w:sz w:val="28"/>
          <w:szCs w:val="28"/>
          <w:lang w:val="en-US"/>
        </w:rPr>
        <w:t>wrote</w:t>
      </w:r>
      <w:r w:rsidRPr="00E9264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 article back in 1986 - </w:t>
      </w:r>
      <w:r w:rsidRPr="00E92640">
        <w:rPr>
          <w:rFonts w:ascii="Times New Roman" w:hAnsi="Times New Roman" w:cs="Times New Roman"/>
          <w:sz w:val="28"/>
          <w:szCs w:val="28"/>
          <w:lang w:val="en-US"/>
        </w:rPr>
        <w:t>in that non-</w:t>
      </w:r>
      <w:r>
        <w:rPr>
          <w:rFonts w:ascii="Times New Roman" w:hAnsi="Times New Roman" w:cs="Times New Roman"/>
          <w:sz w:val="28"/>
          <w:szCs w:val="28"/>
          <w:lang w:val="en-US"/>
        </w:rPr>
        <w:t>people</w:t>
      </w:r>
      <w:r w:rsidRPr="00E92640">
        <w:rPr>
          <w:rFonts w:ascii="Times New Roman" w:hAnsi="Times New Roman" w:cs="Times New Roman"/>
          <w:sz w:val="28"/>
          <w:szCs w:val="28"/>
          <w:lang w:val="en-US"/>
        </w:rPr>
        <w:t>, single-party system - "Gu</w:t>
      </w:r>
      <w:r>
        <w:rPr>
          <w:rFonts w:ascii="Times New Roman" w:hAnsi="Times New Roman" w:cs="Times New Roman"/>
          <w:sz w:val="28"/>
          <w:szCs w:val="28"/>
          <w:lang w:val="en-US"/>
        </w:rPr>
        <w:t>lliver</w:t>
      </w:r>
      <w:r w:rsidRPr="00E92640">
        <w:rPr>
          <w:rFonts w:ascii="Times New Roman" w:hAnsi="Times New Roman" w:cs="Times New Roman"/>
          <w:sz w:val="28"/>
          <w:szCs w:val="28"/>
          <w:lang w:val="en-US"/>
        </w:rPr>
        <w:t>'s Prediction, the Lilliputian Realization"</w:t>
      </w:r>
      <w:r>
        <w:rPr>
          <w:rStyle w:val="FootnoteReference"/>
          <w:rFonts w:ascii="Times New Roman" w:hAnsi="Times New Roman" w:cs="Times New Roman"/>
          <w:sz w:val="28"/>
          <w:szCs w:val="28"/>
          <w:lang w:val="en-US"/>
        </w:rPr>
        <w:footnoteReference w:id="8"/>
      </w:r>
      <w:r w:rsidRPr="00E92640">
        <w:rPr>
          <w:rFonts w:ascii="Times New Roman" w:hAnsi="Times New Roman" w:cs="Times New Roman"/>
          <w:sz w:val="28"/>
          <w:szCs w:val="28"/>
          <w:lang w:val="en-US"/>
        </w:rPr>
        <w:t xml:space="preserve"> - in the simulation of </w:t>
      </w:r>
      <w:r w:rsidR="0063365B">
        <w:rPr>
          <w:rFonts w:ascii="Times New Roman" w:hAnsi="Times New Roman" w:cs="Times New Roman"/>
          <w:sz w:val="28"/>
          <w:szCs w:val="28"/>
          <w:lang w:val="en-US"/>
        </w:rPr>
        <w:t>assumed</w:t>
      </w:r>
      <w:r w:rsidRPr="00E92640">
        <w:rPr>
          <w:rFonts w:ascii="Times New Roman" w:hAnsi="Times New Roman" w:cs="Times New Roman"/>
          <w:sz w:val="28"/>
          <w:szCs w:val="28"/>
          <w:lang w:val="en-US"/>
        </w:rPr>
        <w:t xml:space="preserve"> </w:t>
      </w:r>
      <w:r w:rsidR="0063365B">
        <w:rPr>
          <w:rFonts w:ascii="Times New Roman" w:hAnsi="Times New Roman" w:cs="Times New Roman"/>
          <w:sz w:val="28"/>
          <w:szCs w:val="28"/>
          <w:lang w:val="en-US"/>
        </w:rPr>
        <w:t>self-imposed taxes and</w:t>
      </w:r>
      <w:r w:rsidRPr="00E92640">
        <w:rPr>
          <w:rFonts w:ascii="Times New Roman" w:hAnsi="Times New Roman" w:cs="Times New Roman"/>
          <w:sz w:val="28"/>
          <w:szCs w:val="28"/>
          <w:lang w:val="en-US"/>
        </w:rPr>
        <w:t xml:space="preserve"> never realized for orientation towards helping those who are </w:t>
      </w:r>
      <w:r w:rsidRPr="00E92640">
        <w:rPr>
          <w:rFonts w:ascii="Times New Roman" w:hAnsi="Times New Roman" w:cs="Times New Roman"/>
          <w:sz w:val="28"/>
          <w:szCs w:val="28"/>
          <w:lang w:val="en-US"/>
        </w:rPr>
        <w:lastRenderedPageBreak/>
        <w:t xml:space="preserve">needed is nothing more than a realistic awareness of the power of </w:t>
      </w:r>
      <w:r w:rsidR="0063365B">
        <w:rPr>
          <w:rFonts w:ascii="Times New Roman" w:hAnsi="Times New Roman" w:cs="Times New Roman"/>
          <w:sz w:val="28"/>
          <w:szCs w:val="28"/>
          <w:lang w:val="en-US"/>
        </w:rPr>
        <w:t>authorities</w:t>
      </w:r>
      <w:r w:rsidRPr="00E92640">
        <w:rPr>
          <w:rFonts w:ascii="Times New Roman" w:hAnsi="Times New Roman" w:cs="Times New Roman"/>
          <w:sz w:val="28"/>
          <w:szCs w:val="28"/>
          <w:lang w:val="en-US"/>
        </w:rPr>
        <w:t>, capital, and manipulation that is implemented at the expense of the weak and insufficiently educated world. Those who defend global capitalism - globalization marks the triumph of capitalism and its market economy (</w:t>
      </w:r>
      <w:r w:rsidR="0063365B">
        <w:rPr>
          <w:rFonts w:ascii="Times New Roman" w:hAnsi="Times New Roman" w:cs="Times New Roman"/>
          <w:sz w:val="28"/>
          <w:szCs w:val="28"/>
          <w:lang w:val="en-US"/>
        </w:rPr>
        <w:t>who</w:t>
      </w:r>
      <w:r w:rsidRPr="00E92640">
        <w:rPr>
          <w:rFonts w:ascii="Times New Roman" w:hAnsi="Times New Roman" w:cs="Times New Roman"/>
          <w:sz w:val="28"/>
          <w:szCs w:val="28"/>
          <w:lang w:val="en-US"/>
        </w:rPr>
        <w:t xml:space="preserve"> mentioned the 2008 crisis? - I recommend Michael Moor's movie "Capitalism, Love Story"). When we look at the situation in Bosnia and Herzegovina, perhaps the best example of a BOS</w:t>
      </w:r>
      <w:r w:rsidR="0063365B">
        <w:rPr>
          <w:rFonts w:ascii="Times New Roman" w:hAnsi="Times New Roman" w:cs="Times New Roman"/>
          <w:sz w:val="28"/>
          <w:szCs w:val="28"/>
          <w:lang w:val="en-US"/>
        </w:rPr>
        <w:t>NALIJEK</w:t>
      </w:r>
      <w:r w:rsidRPr="00E92640">
        <w:rPr>
          <w:rFonts w:ascii="Times New Roman" w:hAnsi="Times New Roman" w:cs="Times New Roman"/>
          <w:sz w:val="28"/>
          <w:szCs w:val="28"/>
          <w:lang w:val="en-US"/>
        </w:rPr>
        <w:t xml:space="preserve"> affair that depicts all the unscrupulousness of the new tycoons in the country, of which the </w:t>
      </w:r>
      <w:hyperlink r:id="rId18" w:history="1">
        <w:r w:rsidRPr="0063365B">
          <w:rPr>
            <w:rStyle w:val="Hyperlink"/>
            <w:rFonts w:ascii="Times New Roman" w:hAnsi="Times New Roman" w:cs="Times New Roman"/>
            <w:sz w:val="28"/>
            <w:szCs w:val="28"/>
            <w:lang w:val="en-US"/>
          </w:rPr>
          <w:t>Zurnal.ba</w:t>
        </w:r>
        <w:r w:rsidR="0063365B" w:rsidRPr="0063365B">
          <w:rPr>
            <w:rStyle w:val="Hyperlink"/>
            <w:rFonts w:ascii="Times New Roman" w:hAnsi="Times New Roman" w:cs="Times New Roman"/>
            <w:sz w:val="28"/>
            <w:szCs w:val="28"/>
            <w:lang w:val="en-US"/>
          </w:rPr>
          <w:t xml:space="preserve"> </w:t>
        </w:r>
        <w:r w:rsidRPr="0063365B">
          <w:rPr>
            <w:rStyle w:val="Hyperlink"/>
            <w:rFonts w:ascii="Times New Roman" w:hAnsi="Times New Roman" w:cs="Times New Roman"/>
            <w:sz w:val="28"/>
            <w:szCs w:val="28"/>
            <w:lang w:val="en-US"/>
          </w:rPr>
          <w:t>portal</w:t>
        </w:r>
      </w:hyperlink>
      <w:r w:rsidRPr="00E92640">
        <w:rPr>
          <w:rFonts w:ascii="Times New Roman" w:hAnsi="Times New Roman" w:cs="Times New Roman"/>
          <w:sz w:val="28"/>
          <w:szCs w:val="28"/>
          <w:lang w:val="en-US"/>
        </w:rPr>
        <w:t xml:space="preserve"> well-spoken within the analysis in the</w:t>
      </w:r>
      <w:r w:rsidR="000613A0">
        <w:rPr>
          <w:rFonts w:ascii="Times New Roman" w:hAnsi="Times New Roman" w:cs="Times New Roman"/>
          <w:sz w:val="28"/>
          <w:szCs w:val="28"/>
          <w:lang w:val="en-US"/>
        </w:rPr>
        <w:t>ir</w:t>
      </w:r>
      <w:r w:rsidRPr="00E92640">
        <w:rPr>
          <w:rFonts w:ascii="Times New Roman" w:hAnsi="Times New Roman" w:cs="Times New Roman"/>
          <w:sz w:val="28"/>
          <w:szCs w:val="28"/>
          <w:lang w:val="en-US"/>
        </w:rPr>
        <w:t xml:space="preserve"> documentary on YouTube </w:t>
      </w:r>
      <w:r w:rsidR="000613A0">
        <w:rPr>
          <w:rFonts w:ascii="Times New Roman" w:hAnsi="Times New Roman" w:cs="Times New Roman"/>
          <w:sz w:val="28"/>
          <w:szCs w:val="28"/>
          <w:lang w:val="en-US"/>
        </w:rPr>
        <w:t>on</w:t>
      </w:r>
      <w:r w:rsidR="0063365B">
        <w:rPr>
          <w:rFonts w:ascii="Times New Roman" w:hAnsi="Times New Roman" w:cs="Times New Roman"/>
          <w:sz w:val="28"/>
          <w:szCs w:val="28"/>
          <w:lang w:val="en-US"/>
        </w:rPr>
        <w:t xml:space="preserve"> 26.3.2014.</w:t>
      </w:r>
    </w:p>
    <w:p w14:paraId="5038F9E4" w14:textId="02956D25" w:rsidR="0063365B" w:rsidRDefault="000613A0" w:rsidP="009D7EE3">
      <w:pPr>
        <w:jc w:val="both"/>
        <w:rPr>
          <w:rFonts w:ascii="Times New Roman" w:hAnsi="Times New Roman" w:cs="Times New Roman"/>
          <w:sz w:val="28"/>
          <w:szCs w:val="28"/>
          <w:lang w:val="en-US"/>
        </w:rPr>
      </w:pPr>
      <w:r w:rsidRPr="000613A0">
        <w:rPr>
          <w:rFonts w:ascii="Times New Roman" w:hAnsi="Times New Roman" w:cs="Times New Roman"/>
          <w:sz w:val="28"/>
          <w:szCs w:val="28"/>
          <w:lang w:val="en-US"/>
        </w:rPr>
        <w:t xml:space="preserve">Discourses of globalization were initially polarized </w:t>
      </w:r>
      <w:r>
        <w:rPr>
          <w:rFonts w:ascii="Times New Roman" w:hAnsi="Times New Roman" w:cs="Times New Roman"/>
          <w:sz w:val="28"/>
          <w:szCs w:val="28"/>
          <w:lang w:val="en-US"/>
        </w:rPr>
        <w:t xml:space="preserve">with pros-cons of </w:t>
      </w:r>
      <w:r w:rsidRPr="000613A0">
        <w:rPr>
          <w:rFonts w:ascii="Times New Roman" w:hAnsi="Times New Roman" w:cs="Times New Roman"/>
          <w:sz w:val="28"/>
          <w:szCs w:val="28"/>
          <w:lang w:val="en-US"/>
        </w:rPr>
        <w:t xml:space="preserve">pleadings and assaults. For critics, the term globalization covers the concept of global capitalism and imperialism and is accused of being a different form of cover for global capitalism and markets on a much larger area of the world and the sphere of life. In other words, capital does not know the boundaries and wants to multiply by expanding, </w:t>
      </w:r>
      <w:r>
        <w:rPr>
          <w:rFonts w:ascii="Times New Roman" w:hAnsi="Times New Roman" w:cs="Times New Roman"/>
          <w:sz w:val="28"/>
          <w:szCs w:val="28"/>
          <w:lang w:val="en-US"/>
        </w:rPr>
        <w:t>at the expense</w:t>
      </w:r>
      <w:r w:rsidRPr="000613A0">
        <w:rPr>
          <w:rFonts w:ascii="Times New Roman" w:hAnsi="Times New Roman" w:cs="Times New Roman"/>
          <w:sz w:val="28"/>
          <w:szCs w:val="28"/>
          <w:lang w:val="en-US"/>
        </w:rPr>
        <w:t xml:space="preserve"> of the logic of respecting the societies and the concepts of the societies they focus on. For those who defend it, globalization is a continuation of modernization, and it is the power of progress, increase of wealth, freedom, democracy, and happiness</w:t>
      </w:r>
      <w:r>
        <w:rPr>
          <w:rStyle w:val="FootnoteReference"/>
          <w:rFonts w:ascii="Times New Roman" w:hAnsi="Times New Roman" w:cs="Times New Roman"/>
          <w:sz w:val="28"/>
          <w:szCs w:val="28"/>
          <w:lang w:val="en-US"/>
        </w:rPr>
        <w:footnoteReference w:id="9"/>
      </w:r>
      <w:r w:rsidRPr="000613A0">
        <w:rPr>
          <w:rFonts w:ascii="Times New Roman" w:hAnsi="Times New Roman" w:cs="Times New Roman"/>
          <w:sz w:val="28"/>
          <w:szCs w:val="28"/>
          <w:lang w:val="en-US"/>
        </w:rPr>
        <w:t xml:space="preserve">, and the champions of globalization represent it </w:t>
      </w:r>
      <w:r w:rsidR="0047116D">
        <w:rPr>
          <w:rFonts w:ascii="Times New Roman" w:hAnsi="Times New Roman" w:cs="Times New Roman"/>
          <w:sz w:val="28"/>
          <w:szCs w:val="28"/>
          <w:lang w:val="en-US"/>
        </w:rPr>
        <w:t>as</w:t>
      </w:r>
      <w:r w:rsidRPr="000613A0">
        <w:rPr>
          <w:rFonts w:ascii="Times New Roman" w:hAnsi="Times New Roman" w:cs="Times New Roman"/>
          <w:sz w:val="28"/>
          <w:szCs w:val="28"/>
          <w:lang w:val="en-US"/>
        </w:rPr>
        <w:t xml:space="preserve"> the benefit of everyone and that it generates fresh economic opportunities, political democratization, cultural diversity and </w:t>
      </w:r>
      <w:proofErr w:type="gramStart"/>
      <w:r w:rsidRPr="000613A0">
        <w:rPr>
          <w:rFonts w:ascii="Times New Roman" w:hAnsi="Times New Roman" w:cs="Times New Roman"/>
          <w:sz w:val="28"/>
          <w:szCs w:val="28"/>
          <w:lang w:val="en-US"/>
        </w:rPr>
        <w:t>opening up</w:t>
      </w:r>
      <w:proofErr w:type="gramEnd"/>
      <w:r w:rsidRPr="000613A0">
        <w:rPr>
          <w:rFonts w:ascii="Times New Roman" w:hAnsi="Times New Roman" w:cs="Times New Roman"/>
          <w:sz w:val="28"/>
          <w:szCs w:val="28"/>
          <w:lang w:val="en-US"/>
        </w:rPr>
        <w:t xml:space="preserve"> towards a thrilling new world.</w:t>
      </w:r>
    </w:p>
    <w:p w14:paraId="3988D3F2" w14:textId="743EB459" w:rsidR="0047116D" w:rsidRDefault="0047116D" w:rsidP="009D7EE3">
      <w:pPr>
        <w:jc w:val="both"/>
        <w:rPr>
          <w:rFonts w:ascii="Times New Roman" w:hAnsi="Times New Roman" w:cs="Times New Roman"/>
          <w:sz w:val="28"/>
          <w:szCs w:val="28"/>
          <w:lang w:val="en-US"/>
        </w:rPr>
      </w:pPr>
      <w:r w:rsidRPr="0047116D">
        <w:rPr>
          <w:rFonts w:ascii="Times New Roman" w:hAnsi="Times New Roman" w:cs="Times New Roman"/>
          <w:sz w:val="28"/>
          <w:szCs w:val="28"/>
          <w:lang w:val="en-US"/>
        </w:rPr>
        <w:t>I do not think it would be bad to contact the underdeveloped countries to confirm or deny the "</w:t>
      </w:r>
      <w:proofErr w:type="spellStart"/>
      <w:r w:rsidRPr="0047116D">
        <w:rPr>
          <w:rFonts w:ascii="Times New Roman" w:hAnsi="Times New Roman" w:cs="Times New Roman"/>
          <w:sz w:val="28"/>
          <w:szCs w:val="28"/>
          <w:lang w:val="en-US"/>
        </w:rPr>
        <w:t>libelist</w:t>
      </w:r>
      <w:proofErr w:type="spellEnd"/>
      <w:r w:rsidRPr="0047116D">
        <w:rPr>
          <w:rFonts w:ascii="Times New Roman" w:hAnsi="Times New Roman" w:cs="Times New Roman"/>
          <w:sz w:val="28"/>
          <w:szCs w:val="28"/>
          <w:lang w:val="en-US"/>
        </w:rPr>
        <w:t>" theory that globalization is perceived as damaging that leads to increased domination of developed countries over the poor, underdeveloped countries where hegemony increases</w:t>
      </w:r>
      <w:r>
        <w:rPr>
          <w:rFonts w:ascii="Times New Roman" w:hAnsi="Times New Roman" w:cs="Times New Roman"/>
          <w:sz w:val="28"/>
          <w:szCs w:val="28"/>
          <w:lang w:val="en-US"/>
        </w:rPr>
        <w:t xml:space="preserve"> </w:t>
      </w:r>
      <w:r w:rsidRPr="0047116D">
        <w:rPr>
          <w:rFonts w:ascii="Times New Roman" w:hAnsi="Times New Roman" w:cs="Times New Roman"/>
          <w:sz w:val="28"/>
          <w:szCs w:val="28"/>
          <w:lang w:val="en-US"/>
        </w:rPr>
        <w:t>„</w:t>
      </w:r>
      <w:r>
        <w:rPr>
          <w:rFonts w:ascii="Times New Roman" w:hAnsi="Times New Roman" w:cs="Times New Roman"/>
          <w:sz w:val="28"/>
          <w:szCs w:val="28"/>
          <w:lang w:val="en-US"/>
        </w:rPr>
        <w:t xml:space="preserve">of </w:t>
      </w:r>
      <w:r w:rsidRPr="0047116D">
        <w:rPr>
          <w:rFonts w:ascii="Times New Roman" w:hAnsi="Times New Roman" w:cs="Times New Roman"/>
          <w:sz w:val="28"/>
          <w:szCs w:val="28"/>
          <w:lang w:val="en-US"/>
        </w:rPr>
        <w:t>those who have" over "those who do not." At the same time, globalization critics point out that globalization undermines democracy, cultural homogenization and increased destruction of the natural environment and species on the planet Earth.</w:t>
      </w:r>
    </w:p>
    <w:p w14:paraId="56EB308C" w14:textId="77777777" w:rsidR="00985045" w:rsidRDefault="00985045" w:rsidP="009D7EE3">
      <w:pPr>
        <w:jc w:val="both"/>
        <w:rPr>
          <w:rFonts w:ascii="Times New Roman" w:hAnsi="Times New Roman" w:cs="Times New Roman"/>
          <w:sz w:val="28"/>
          <w:szCs w:val="28"/>
          <w:lang w:val="en-US"/>
        </w:rPr>
      </w:pPr>
    </w:p>
    <w:p w14:paraId="7937797F" w14:textId="48EAC1E6" w:rsidR="0091664F" w:rsidRPr="0091664F" w:rsidRDefault="0091664F" w:rsidP="009D7EE3">
      <w:pPr>
        <w:jc w:val="both"/>
        <w:rPr>
          <w:rFonts w:ascii="Times New Roman" w:hAnsi="Times New Roman" w:cs="Times New Roman"/>
          <w:b/>
          <w:sz w:val="28"/>
          <w:szCs w:val="28"/>
          <w:lang w:val="en-US"/>
        </w:rPr>
      </w:pPr>
      <w:hyperlink r:id="rId19" w:history="1">
        <w:r w:rsidRPr="0091664F">
          <w:rPr>
            <w:rStyle w:val="Hyperlink"/>
            <w:rFonts w:ascii="Times New Roman" w:hAnsi="Times New Roman" w:cs="Times New Roman"/>
            <w:b/>
            <w:sz w:val="28"/>
            <w:szCs w:val="28"/>
            <w:lang w:val="en-US"/>
          </w:rPr>
          <w:t>Maybe the last elections ever in the country of lost hopes?</w:t>
        </w:r>
      </w:hyperlink>
    </w:p>
    <w:p w14:paraId="2499A2EF" w14:textId="282A48CC" w:rsidR="00CB638B" w:rsidRDefault="00CB638B"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So, what does it all have to do with General elections in such a small country as it is Bosnia and Herzegovina, sh</w:t>
      </w:r>
      <w:r w:rsidR="00E263FF">
        <w:rPr>
          <w:rFonts w:ascii="Times New Roman" w:hAnsi="Times New Roman" w:cs="Times New Roman"/>
          <w:sz w:val="28"/>
          <w:szCs w:val="28"/>
          <w:lang w:val="en-US"/>
        </w:rPr>
        <w:t>a</w:t>
      </w:r>
      <w:r>
        <w:rPr>
          <w:rFonts w:ascii="Times New Roman" w:hAnsi="Times New Roman" w:cs="Times New Roman"/>
          <w:sz w:val="28"/>
          <w:szCs w:val="28"/>
          <w:lang w:val="en-US"/>
        </w:rPr>
        <w:t>p</w:t>
      </w:r>
      <w:r w:rsidR="009271E8">
        <w:rPr>
          <w:rFonts w:ascii="Times New Roman" w:hAnsi="Times New Roman" w:cs="Times New Roman"/>
          <w:sz w:val="28"/>
          <w:szCs w:val="28"/>
          <w:lang w:val="en-US"/>
        </w:rPr>
        <w:t>e</w:t>
      </w:r>
      <w:r>
        <w:rPr>
          <w:rFonts w:ascii="Times New Roman" w:hAnsi="Times New Roman" w:cs="Times New Roman"/>
          <w:sz w:val="28"/>
          <w:szCs w:val="28"/>
          <w:lang w:val="en-US"/>
        </w:rPr>
        <w:t xml:space="preserve"> of the hearth and </w:t>
      </w:r>
      <w:r w:rsidR="00E263FF">
        <w:rPr>
          <w:rFonts w:ascii="Times New Roman" w:hAnsi="Times New Roman" w:cs="Times New Roman"/>
          <w:sz w:val="28"/>
          <w:szCs w:val="28"/>
          <w:lang w:val="en-US"/>
        </w:rPr>
        <w:t xml:space="preserve">approx. with </w:t>
      </w:r>
      <w:r w:rsidR="009271E8">
        <w:rPr>
          <w:rFonts w:ascii="Times New Roman" w:hAnsi="Times New Roman" w:cs="Times New Roman"/>
          <w:sz w:val="28"/>
          <w:szCs w:val="28"/>
          <w:lang w:val="en-US"/>
        </w:rPr>
        <w:t>3,5 million population?</w:t>
      </w:r>
    </w:p>
    <w:p w14:paraId="5BA34F4B" w14:textId="4E9F28B7" w:rsidR="009271E8" w:rsidRDefault="009271E8"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Would not have anything </w:t>
      </w:r>
      <w:hyperlink r:id="rId20" w:history="1">
        <w:r w:rsidRPr="00590786">
          <w:rPr>
            <w:rStyle w:val="Hyperlink"/>
            <w:rFonts w:ascii="Times New Roman" w:hAnsi="Times New Roman" w:cs="Times New Roman"/>
            <w:sz w:val="28"/>
            <w:szCs w:val="28"/>
            <w:lang w:val="en-US"/>
          </w:rPr>
          <w:t>if there is developed media literacy</w:t>
        </w:r>
      </w:hyperlink>
      <w:r>
        <w:rPr>
          <w:rFonts w:ascii="Times New Roman" w:hAnsi="Times New Roman" w:cs="Times New Roman"/>
          <w:sz w:val="28"/>
          <w:szCs w:val="28"/>
          <w:lang w:val="en-US"/>
        </w:rPr>
        <w:t xml:space="preserve">. </w:t>
      </w:r>
    </w:p>
    <w:p w14:paraId="7F641604" w14:textId="77777777" w:rsidR="009271E8" w:rsidRDefault="009271E8"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Would not have anything if there is a critical consciousness developed in regards understanding of the social and political environment. </w:t>
      </w:r>
    </w:p>
    <w:p w14:paraId="42F6B472" w14:textId="3DADA6F1" w:rsidR="009271E8" w:rsidRDefault="009271E8"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Would not have anything if there is a country of social justice developed where the rule of law exists and not law of rule. </w:t>
      </w:r>
    </w:p>
    <w:p w14:paraId="49EA3F65" w14:textId="4A13B3E4" w:rsidR="009271E8" w:rsidRDefault="009271E8"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Would not have anything if the whole world is not embraced with populism and exclusivity of “I”, “</w:t>
      </w:r>
      <w:r w:rsidR="00F67BF8">
        <w:rPr>
          <w:rFonts w:ascii="Times New Roman" w:hAnsi="Times New Roman" w:cs="Times New Roman"/>
          <w:sz w:val="28"/>
          <w:szCs w:val="28"/>
          <w:lang w:val="en-US"/>
        </w:rPr>
        <w:t>M</w:t>
      </w:r>
      <w:r>
        <w:rPr>
          <w:rFonts w:ascii="Times New Roman" w:hAnsi="Times New Roman" w:cs="Times New Roman"/>
          <w:sz w:val="28"/>
          <w:szCs w:val="28"/>
          <w:lang w:val="en-US"/>
        </w:rPr>
        <w:t>e” and “</w:t>
      </w:r>
      <w:r w:rsidR="00F67BF8">
        <w:rPr>
          <w:rFonts w:ascii="Times New Roman" w:hAnsi="Times New Roman" w:cs="Times New Roman"/>
          <w:sz w:val="28"/>
          <w:szCs w:val="28"/>
          <w:lang w:val="en-US"/>
        </w:rPr>
        <w:t>U</w:t>
      </w:r>
      <w:bookmarkStart w:id="0" w:name="_GoBack"/>
      <w:bookmarkEnd w:id="0"/>
      <w:r>
        <w:rPr>
          <w:rFonts w:ascii="Times New Roman" w:hAnsi="Times New Roman" w:cs="Times New Roman"/>
          <w:sz w:val="28"/>
          <w:szCs w:val="28"/>
          <w:lang w:val="en-US"/>
        </w:rPr>
        <w:t>s”.</w:t>
      </w:r>
    </w:p>
    <w:p w14:paraId="229FAA2C" w14:textId="68A6311D" w:rsidR="009271E8" w:rsidRDefault="009271E8"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Would not have anything if the knowledge exists as “</w:t>
      </w:r>
      <w:proofErr w:type="spellStart"/>
      <w:r>
        <w:rPr>
          <w:rFonts w:ascii="Times New Roman" w:hAnsi="Times New Roman" w:cs="Times New Roman"/>
          <w:sz w:val="28"/>
          <w:szCs w:val="28"/>
          <w:lang w:val="en-US"/>
        </w:rPr>
        <w:t>conditio</w:t>
      </w:r>
      <w:proofErr w:type="spellEnd"/>
      <w:r>
        <w:rPr>
          <w:rFonts w:ascii="Times New Roman" w:hAnsi="Times New Roman" w:cs="Times New Roman"/>
          <w:sz w:val="28"/>
          <w:szCs w:val="28"/>
          <w:lang w:val="en-US"/>
        </w:rPr>
        <w:t xml:space="preserve"> sine qua non” for human existing.</w:t>
      </w:r>
    </w:p>
    <w:p w14:paraId="4AB710FB" w14:textId="4AE9C241" w:rsidR="009271E8" w:rsidRDefault="009271E8"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Would not have anything if ignorance, corruption and apt is not on pedestal</w:t>
      </w:r>
      <w:r w:rsidR="00590786">
        <w:rPr>
          <w:rFonts w:ascii="Times New Roman" w:hAnsi="Times New Roman" w:cs="Times New Roman"/>
          <w:sz w:val="28"/>
          <w:szCs w:val="28"/>
          <w:lang w:val="en-US"/>
        </w:rPr>
        <w:t xml:space="preserve"> of working capabilities.</w:t>
      </w:r>
    </w:p>
    <w:p w14:paraId="04CE2649" w14:textId="3B7BDDFC" w:rsidR="00590786" w:rsidRDefault="00590786"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Although, it has to do everything with all above plus with the try to be under the control (or even some parts to become a part of those) surrounding countries (Croatia and Serbia) who are like predators, waiting for the small political “cough” within it, to come and offer there “good will” help which always (in the past) was everything else but not “good will” hand of help.</w:t>
      </w:r>
    </w:p>
    <w:p w14:paraId="19FFED48" w14:textId="7D57D35C" w:rsidR="00590786" w:rsidRDefault="00590786"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So, how to overcome it?</w:t>
      </w:r>
    </w:p>
    <w:p w14:paraId="2D546D8E" w14:textId="3AE56BFB" w:rsidR="00590786" w:rsidRDefault="00590786" w:rsidP="009D7EE3">
      <w:pPr>
        <w:jc w:val="both"/>
        <w:rPr>
          <w:rFonts w:ascii="Times New Roman" w:hAnsi="Times New Roman" w:cs="Times New Roman"/>
          <w:sz w:val="28"/>
          <w:szCs w:val="28"/>
          <w:lang w:val="en-US"/>
        </w:rPr>
      </w:pPr>
      <w:r>
        <w:rPr>
          <w:rFonts w:ascii="Times New Roman" w:hAnsi="Times New Roman" w:cs="Times New Roman"/>
          <w:sz w:val="28"/>
          <w:szCs w:val="28"/>
          <w:lang w:val="en-US"/>
        </w:rPr>
        <w:t>With the easy t</w:t>
      </w:r>
      <w:r w:rsidR="00930ECF">
        <w:rPr>
          <w:rFonts w:ascii="Times New Roman" w:hAnsi="Times New Roman" w:cs="Times New Roman"/>
          <w:sz w:val="28"/>
          <w:szCs w:val="28"/>
          <w:lang w:val="en-US"/>
        </w:rPr>
        <w:t>hree</w:t>
      </w:r>
      <w:r>
        <w:rPr>
          <w:rFonts w:ascii="Times New Roman" w:hAnsi="Times New Roman" w:cs="Times New Roman"/>
          <w:sz w:val="28"/>
          <w:szCs w:val="28"/>
          <w:lang w:val="en-US"/>
        </w:rPr>
        <w:t xml:space="preserve"> steps:</w:t>
      </w:r>
    </w:p>
    <w:p w14:paraId="013FBFD7" w14:textId="0A1881A8" w:rsidR="00590786" w:rsidRDefault="00590786" w:rsidP="00590786">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Establishing of independent higher education commission </w:t>
      </w:r>
      <w:r w:rsidR="00930ECF">
        <w:rPr>
          <w:rFonts w:ascii="Times New Roman" w:hAnsi="Times New Roman" w:cs="Times New Roman"/>
          <w:sz w:val="28"/>
          <w:szCs w:val="28"/>
          <w:lang w:val="en-US"/>
        </w:rPr>
        <w:t xml:space="preserve">(for all level of political establishments in </w:t>
      </w:r>
      <w:proofErr w:type="spellStart"/>
      <w:r w:rsidR="00930ECF">
        <w:rPr>
          <w:rFonts w:ascii="Times New Roman" w:hAnsi="Times New Roman" w:cs="Times New Roman"/>
          <w:sz w:val="28"/>
          <w:szCs w:val="28"/>
          <w:lang w:val="en-US"/>
        </w:rPr>
        <w:t>BiH</w:t>
      </w:r>
      <w:proofErr w:type="spellEnd"/>
      <w:r w:rsidR="00930ECF">
        <w:rPr>
          <w:rFonts w:ascii="Times New Roman" w:hAnsi="Times New Roman" w:cs="Times New Roman"/>
          <w:sz w:val="28"/>
          <w:szCs w:val="28"/>
          <w:lang w:val="en-US"/>
        </w:rPr>
        <w:t xml:space="preserve"> – entity and cantonal) </w:t>
      </w:r>
      <w:r>
        <w:rPr>
          <w:rFonts w:ascii="Times New Roman" w:hAnsi="Times New Roman" w:cs="Times New Roman"/>
          <w:sz w:val="28"/>
          <w:szCs w:val="28"/>
          <w:lang w:val="en-US"/>
        </w:rPr>
        <w:t xml:space="preserve">under the control of High representative (to use </w:t>
      </w:r>
      <w:hyperlink r:id="rId21" w:anchor="The_Bonn_Powers_of_the_OHR" w:history="1">
        <w:r w:rsidRPr="00590786">
          <w:rPr>
            <w:rStyle w:val="Hyperlink"/>
            <w:rFonts w:ascii="Times New Roman" w:hAnsi="Times New Roman" w:cs="Times New Roman"/>
            <w:sz w:val="28"/>
            <w:szCs w:val="28"/>
            <w:lang w:val="en-US"/>
          </w:rPr>
          <w:t>Bonn powers</w:t>
        </w:r>
      </w:hyperlink>
      <w:r>
        <w:rPr>
          <w:rFonts w:ascii="Times New Roman" w:hAnsi="Times New Roman" w:cs="Times New Roman"/>
          <w:sz w:val="28"/>
          <w:szCs w:val="28"/>
          <w:lang w:val="en-US"/>
        </w:rPr>
        <w:t xml:space="preserve">) that will shape up a curriculum </w:t>
      </w:r>
      <w:r w:rsidR="00930ECF">
        <w:rPr>
          <w:rFonts w:ascii="Times New Roman" w:hAnsi="Times New Roman" w:cs="Times New Roman"/>
          <w:sz w:val="28"/>
          <w:szCs w:val="28"/>
          <w:lang w:val="en-US"/>
        </w:rPr>
        <w:t xml:space="preserve">in primary and secondary schools </w:t>
      </w:r>
      <w:r>
        <w:rPr>
          <w:rFonts w:ascii="Times New Roman" w:hAnsi="Times New Roman" w:cs="Times New Roman"/>
          <w:sz w:val="28"/>
          <w:szCs w:val="28"/>
          <w:lang w:val="en-US"/>
        </w:rPr>
        <w:t xml:space="preserve">which will be of common interest and not of the interest of so call “parties and people” (but </w:t>
      </w:r>
      <w:r w:rsidR="0091664F">
        <w:rPr>
          <w:rFonts w:ascii="Times New Roman" w:hAnsi="Times New Roman" w:cs="Times New Roman"/>
          <w:sz w:val="28"/>
          <w:szCs w:val="28"/>
          <w:lang w:val="en-US"/>
        </w:rPr>
        <w:t>in reality</w:t>
      </w:r>
      <w:r>
        <w:rPr>
          <w:rFonts w:ascii="Times New Roman" w:hAnsi="Times New Roman" w:cs="Times New Roman"/>
          <w:sz w:val="28"/>
          <w:szCs w:val="28"/>
          <w:lang w:val="en-US"/>
        </w:rPr>
        <w:t xml:space="preserve"> – </w:t>
      </w:r>
      <w:r w:rsidR="0091664F">
        <w:rPr>
          <w:rFonts w:ascii="Times New Roman" w:hAnsi="Times New Roman" w:cs="Times New Roman"/>
          <w:sz w:val="28"/>
          <w:szCs w:val="28"/>
          <w:lang w:val="en-US"/>
        </w:rPr>
        <w:t>“</w:t>
      </w:r>
      <w:r>
        <w:rPr>
          <w:rFonts w:ascii="Times New Roman" w:hAnsi="Times New Roman" w:cs="Times New Roman"/>
          <w:sz w:val="28"/>
          <w:szCs w:val="28"/>
          <w:lang w:val="en-US"/>
        </w:rPr>
        <w:t>groups</w:t>
      </w:r>
      <w:r w:rsidR="0091664F">
        <w:rPr>
          <w:rFonts w:ascii="Times New Roman" w:hAnsi="Times New Roman" w:cs="Times New Roman"/>
          <w:sz w:val="28"/>
          <w:szCs w:val="28"/>
          <w:lang w:val="en-US"/>
        </w:rPr>
        <w:t xml:space="preserve"> of interests”</w:t>
      </w:r>
      <w:r>
        <w:rPr>
          <w:rFonts w:ascii="Times New Roman" w:hAnsi="Times New Roman" w:cs="Times New Roman"/>
          <w:sz w:val="28"/>
          <w:szCs w:val="28"/>
          <w:lang w:val="en-US"/>
        </w:rPr>
        <w:t>) but exclusively of the interest of Bosnia and Herzegovina as the whole.</w:t>
      </w:r>
    </w:p>
    <w:p w14:paraId="04F8B07A" w14:textId="77777777" w:rsidR="0091664F" w:rsidRDefault="0091664F" w:rsidP="0091664F">
      <w:pPr>
        <w:pStyle w:val="ListParagraph"/>
        <w:jc w:val="both"/>
        <w:rPr>
          <w:rFonts w:ascii="Times New Roman" w:hAnsi="Times New Roman" w:cs="Times New Roman"/>
          <w:sz w:val="28"/>
          <w:szCs w:val="28"/>
          <w:lang w:val="en-US"/>
        </w:rPr>
      </w:pPr>
    </w:p>
    <w:p w14:paraId="4425CA78" w14:textId="4E5AC747" w:rsidR="00590786" w:rsidRDefault="00590786" w:rsidP="00590786">
      <w:pPr>
        <w:pStyle w:val="ListParagraph"/>
        <w:numPr>
          <w:ilvl w:val="0"/>
          <w:numId w:val="3"/>
        </w:numPr>
        <w:jc w:val="both"/>
        <w:rPr>
          <w:rFonts w:ascii="Times New Roman" w:hAnsi="Times New Roman" w:cs="Times New Roman"/>
          <w:sz w:val="28"/>
          <w:szCs w:val="28"/>
          <w:lang w:val="en-US"/>
        </w:rPr>
      </w:pPr>
      <w:hyperlink r:id="rId22" w:history="1">
        <w:r w:rsidRPr="00590786">
          <w:rPr>
            <w:rStyle w:val="Hyperlink"/>
            <w:rFonts w:ascii="Times New Roman" w:hAnsi="Times New Roman" w:cs="Times New Roman"/>
            <w:sz w:val="28"/>
            <w:szCs w:val="28"/>
            <w:lang w:val="en-US"/>
          </w:rPr>
          <w:t>Introducing media literacy</w:t>
        </w:r>
      </w:hyperlink>
      <w:r>
        <w:rPr>
          <w:rFonts w:ascii="Times New Roman" w:hAnsi="Times New Roman" w:cs="Times New Roman"/>
          <w:sz w:val="28"/>
          <w:szCs w:val="28"/>
          <w:lang w:val="en-US"/>
        </w:rPr>
        <w:t xml:space="preserve"> into the primary and secondary schools as separate module thought by professionals.</w:t>
      </w:r>
    </w:p>
    <w:p w14:paraId="0B9BC0D8" w14:textId="7640BFED" w:rsidR="00930ECF" w:rsidRDefault="00930ECF" w:rsidP="00590786">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Complete reform of judicial system where the rule of law is on power and not law of rule.</w:t>
      </w:r>
    </w:p>
    <w:p w14:paraId="2D0FDB8A" w14:textId="2447955B" w:rsidR="00930ECF" w:rsidRDefault="00930ECF" w:rsidP="00930ECF">
      <w:pPr>
        <w:jc w:val="both"/>
        <w:rPr>
          <w:rFonts w:ascii="Times New Roman" w:hAnsi="Times New Roman" w:cs="Times New Roman"/>
          <w:sz w:val="28"/>
          <w:szCs w:val="28"/>
          <w:lang w:val="en-US"/>
        </w:rPr>
      </w:pPr>
      <w:r>
        <w:rPr>
          <w:rFonts w:ascii="Times New Roman" w:hAnsi="Times New Roman" w:cs="Times New Roman"/>
          <w:sz w:val="28"/>
          <w:szCs w:val="28"/>
          <w:lang w:val="en-US"/>
        </w:rPr>
        <w:t>Again, my proposal is for those who will do as mentioned, after being elected. With deadlines and responsibilities for it.</w:t>
      </w:r>
      <w:r w:rsidR="0091664F">
        <w:rPr>
          <w:rFonts w:ascii="Times New Roman" w:hAnsi="Times New Roman" w:cs="Times New Roman"/>
          <w:sz w:val="28"/>
          <w:szCs w:val="28"/>
          <w:lang w:val="en-US"/>
        </w:rPr>
        <w:t xml:space="preserve"> People should try to recognize them prior to the elections…At least to try. Again, the question raises: “What is older? Chicken or the egg?” How they would recognize it without being media literate?</w:t>
      </w:r>
    </w:p>
    <w:p w14:paraId="59397A17" w14:textId="77777777" w:rsidR="0091664F" w:rsidRDefault="0091664F" w:rsidP="00930E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Yes, that is a question of million $ US dollars? </w:t>
      </w:r>
    </w:p>
    <w:p w14:paraId="6939894A" w14:textId="0B230312" w:rsidR="0091664F" w:rsidRDefault="0091664F" w:rsidP="00930E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I still think that there is a critical mass to start doing that and it is those 46 % of population eligible to vote and not going to the voting process. They are the solution, because those on power now will continue to run </w:t>
      </w:r>
      <w:proofErr w:type="spellStart"/>
      <w:r>
        <w:rPr>
          <w:rFonts w:ascii="Times New Roman" w:hAnsi="Times New Roman" w:cs="Times New Roman"/>
          <w:sz w:val="28"/>
          <w:szCs w:val="28"/>
          <w:lang w:val="en-US"/>
        </w:rPr>
        <w:t>BiH</w:t>
      </w:r>
      <w:proofErr w:type="spellEnd"/>
      <w:r>
        <w:rPr>
          <w:rFonts w:ascii="Times New Roman" w:hAnsi="Times New Roman" w:cs="Times New Roman"/>
          <w:sz w:val="28"/>
          <w:szCs w:val="28"/>
          <w:lang w:val="en-US"/>
        </w:rPr>
        <w:t xml:space="preserve"> with only 20% of elected votes. So, those 46 % should come and vote.</w:t>
      </w:r>
    </w:p>
    <w:p w14:paraId="525CA8E6" w14:textId="1242D521" w:rsidR="00930ECF" w:rsidRDefault="00930ECF" w:rsidP="00930E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Otherwise, we will make the next step on our walk towards the “bright” future. The future that will lead us with that next step (if vote and elect differently) over the cliff into to abyss. Although, we might be in it, but we do not know that yet. </w:t>
      </w:r>
    </w:p>
    <w:p w14:paraId="3B1060F2" w14:textId="641FAB8C" w:rsidR="00930ECF" w:rsidRPr="00930ECF" w:rsidRDefault="00930ECF" w:rsidP="00930EC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to be able to recognize the abyss we need those three steps to be able to build a bridge of hope over it. Without any further delay. </w:t>
      </w:r>
    </w:p>
    <w:p w14:paraId="1FC2AE90" w14:textId="77777777" w:rsidR="00930ECF" w:rsidRPr="00930ECF" w:rsidRDefault="00930ECF" w:rsidP="00930ECF">
      <w:pPr>
        <w:ind w:left="360"/>
        <w:jc w:val="both"/>
        <w:rPr>
          <w:rFonts w:ascii="Times New Roman" w:hAnsi="Times New Roman" w:cs="Times New Roman"/>
          <w:sz w:val="28"/>
          <w:szCs w:val="28"/>
          <w:lang w:val="en-US"/>
        </w:rPr>
      </w:pPr>
    </w:p>
    <w:p w14:paraId="6A11DB68" w14:textId="083CB8BF" w:rsidR="00590786" w:rsidRDefault="00590786" w:rsidP="009D7EE3">
      <w:pPr>
        <w:jc w:val="both"/>
        <w:rPr>
          <w:rFonts w:ascii="Times New Roman" w:hAnsi="Times New Roman" w:cs="Times New Roman"/>
          <w:sz w:val="28"/>
          <w:szCs w:val="28"/>
          <w:lang w:val="en-US"/>
        </w:rPr>
      </w:pPr>
    </w:p>
    <w:p w14:paraId="7B2556C6" w14:textId="77777777" w:rsidR="009271E8" w:rsidRDefault="009271E8" w:rsidP="009D7EE3">
      <w:pPr>
        <w:jc w:val="both"/>
        <w:rPr>
          <w:rFonts w:ascii="Times New Roman" w:hAnsi="Times New Roman" w:cs="Times New Roman"/>
          <w:sz w:val="28"/>
          <w:szCs w:val="28"/>
          <w:lang w:val="en-US"/>
        </w:rPr>
      </w:pPr>
    </w:p>
    <w:p w14:paraId="4D645598" w14:textId="77777777" w:rsidR="0047116D" w:rsidRDefault="0047116D" w:rsidP="009D7EE3">
      <w:pPr>
        <w:jc w:val="both"/>
        <w:rPr>
          <w:rFonts w:ascii="Times New Roman" w:hAnsi="Times New Roman" w:cs="Times New Roman"/>
          <w:sz w:val="28"/>
          <w:szCs w:val="28"/>
          <w:lang w:val="en-US"/>
        </w:rPr>
      </w:pPr>
    </w:p>
    <w:p w14:paraId="2EED2DF8" w14:textId="77777777" w:rsidR="0047116D" w:rsidRPr="00266E02" w:rsidRDefault="0047116D" w:rsidP="009D7EE3">
      <w:pPr>
        <w:jc w:val="both"/>
        <w:rPr>
          <w:rFonts w:ascii="Times New Roman" w:hAnsi="Times New Roman" w:cs="Times New Roman"/>
          <w:sz w:val="28"/>
          <w:szCs w:val="28"/>
          <w:lang w:val="en-US"/>
        </w:rPr>
      </w:pPr>
    </w:p>
    <w:sectPr w:rsidR="0047116D" w:rsidRPr="00266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3CC6" w14:textId="77777777" w:rsidR="00B62F55" w:rsidRDefault="00B62F55" w:rsidP="008C7A9B">
      <w:pPr>
        <w:spacing w:after="0" w:line="240" w:lineRule="auto"/>
      </w:pPr>
      <w:r>
        <w:separator/>
      </w:r>
    </w:p>
  </w:endnote>
  <w:endnote w:type="continuationSeparator" w:id="0">
    <w:p w14:paraId="4D741C7B" w14:textId="77777777" w:rsidR="00B62F55" w:rsidRDefault="00B62F55" w:rsidP="008C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4651" w14:textId="77777777" w:rsidR="00B62F55" w:rsidRDefault="00B62F55" w:rsidP="008C7A9B">
      <w:pPr>
        <w:spacing w:after="0" w:line="240" w:lineRule="auto"/>
      </w:pPr>
      <w:r>
        <w:separator/>
      </w:r>
    </w:p>
  </w:footnote>
  <w:footnote w:type="continuationSeparator" w:id="0">
    <w:p w14:paraId="0910048E" w14:textId="77777777" w:rsidR="00B62F55" w:rsidRDefault="00B62F55" w:rsidP="008C7A9B">
      <w:pPr>
        <w:spacing w:after="0" w:line="240" w:lineRule="auto"/>
      </w:pPr>
      <w:r>
        <w:continuationSeparator/>
      </w:r>
    </w:p>
  </w:footnote>
  <w:footnote w:id="1">
    <w:p w14:paraId="2FCC8C8F" w14:textId="57E29C35" w:rsidR="008C7A9B" w:rsidRPr="008C7A9B" w:rsidRDefault="008C7A9B">
      <w:pPr>
        <w:pStyle w:val="FootnoteText"/>
        <w:rPr>
          <w:lang w:val="bs-Latn-BA"/>
        </w:rPr>
      </w:pPr>
      <w:r>
        <w:rPr>
          <w:rStyle w:val="FootnoteReference"/>
        </w:rPr>
        <w:footnoteRef/>
      </w:r>
      <w:r>
        <w:t xml:space="preserve"> </w:t>
      </w:r>
      <w:r>
        <w:rPr>
          <w:rFonts w:ascii="Arial" w:hAnsi="Arial" w:cs="Arial"/>
          <w:color w:val="222222"/>
          <w:shd w:val="clear" w:color="auto" w:fill="FFFFFF"/>
        </w:rPr>
        <w:t>A system of ideas and ideals, especially one which forms the basis of economic or political theory and policy.</w:t>
      </w:r>
    </w:p>
  </w:footnote>
  <w:footnote w:id="2">
    <w:p w14:paraId="189F4631" w14:textId="5477DF48" w:rsidR="0011443A" w:rsidRPr="0011443A" w:rsidRDefault="0011443A">
      <w:pPr>
        <w:pStyle w:val="FootnoteText"/>
        <w:rPr>
          <w:lang w:val="bs-Latn-BA"/>
        </w:rPr>
      </w:pPr>
      <w:r>
        <w:rPr>
          <w:rStyle w:val="FootnoteReference"/>
        </w:rPr>
        <w:footnoteRef/>
      </w:r>
      <w:r>
        <w:t xml:space="preserve"> </w:t>
      </w:r>
      <w:r w:rsidRPr="0011443A">
        <w:t>Whether</w:t>
      </w:r>
      <w:r>
        <w:t xml:space="preserve"> the color of the flag is</w:t>
      </w:r>
      <w:r w:rsidRPr="0011443A">
        <w:t xml:space="preserve"> red, blue </w:t>
      </w:r>
      <w:r>
        <w:t>and/</w:t>
      </w:r>
      <w:r w:rsidRPr="0011443A">
        <w:t>or green</w:t>
      </w:r>
      <w:r>
        <w:t>.</w:t>
      </w:r>
    </w:p>
  </w:footnote>
  <w:footnote w:id="3">
    <w:p w14:paraId="355A7B56" w14:textId="06CF7D1D" w:rsidR="00330722" w:rsidRPr="00330722" w:rsidRDefault="00330722">
      <w:pPr>
        <w:pStyle w:val="FootnoteText"/>
        <w:rPr>
          <w:lang w:val="bs-Latn-BA"/>
        </w:rPr>
      </w:pPr>
      <w:r>
        <w:rPr>
          <w:rStyle w:val="FootnoteReference"/>
        </w:rPr>
        <w:footnoteRef/>
      </w:r>
      <w:r>
        <w:t xml:space="preserve"> </w:t>
      </w:r>
      <w:r>
        <w:rPr>
          <w:lang w:val="bs-Latn-BA"/>
        </w:rPr>
        <w:t>Especially after world economic crises that started after 2008.</w:t>
      </w:r>
    </w:p>
  </w:footnote>
  <w:footnote w:id="4">
    <w:p w14:paraId="7113E4CE" w14:textId="6F563CA3" w:rsidR="00330722" w:rsidRPr="00330722" w:rsidRDefault="00330722">
      <w:pPr>
        <w:pStyle w:val="FootnoteText"/>
        <w:rPr>
          <w:lang w:val="bs-Latn-BA"/>
        </w:rPr>
      </w:pPr>
      <w:r>
        <w:rPr>
          <w:rStyle w:val="FootnoteReference"/>
        </w:rPr>
        <w:footnoteRef/>
      </w:r>
      <w:r>
        <w:t xml:space="preserve"> </w:t>
      </w:r>
      <w:r w:rsidRPr="002B4428">
        <w:rPr>
          <w:rFonts w:ascii="Arial" w:hAnsi="Arial" w:cs="Arial"/>
          <w:color w:val="000000"/>
        </w:rPr>
        <w:t xml:space="preserve">„Media and cultural studies“ – Key Works, by Meenakshi Gigi Durham and Douglas M. Kellner </w:t>
      </w:r>
      <w:r w:rsidRPr="002B4428">
        <w:rPr>
          <w:rFonts w:ascii="Arial" w:hAnsi="Arial" w:cs="Arial"/>
          <w:color w:val="000000"/>
          <w:shd w:val="clear" w:color="auto" w:fill="FFFFFF"/>
        </w:rPr>
        <w:t>February 2012, Wiley-Blackwell</w:t>
      </w:r>
      <w:r>
        <w:rPr>
          <w:rFonts w:ascii="Arial" w:hAnsi="Arial" w:cs="Arial"/>
          <w:color w:val="000000"/>
          <w:shd w:val="clear" w:color="auto" w:fill="FFFFFF"/>
        </w:rPr>
        <w:t xml:space="preserve"> </w:t>
      </w:r>
    </w:p>
  </w:footnote>
  <w:footnote w:id="5">
    <w:p w14:paraId="68E12EE9" w14:textId="7ADF3249" w:rsidR="00954715" w:rsidRPr="00954715" w:rsidRDefault="00954715" w:rsidP="00954715">
      <w:pPr>
        <w:autoSpaceDE w:val="0"/>
        <w:autoSpaceDN w:val="0"/>
        <w:adjustRightInd w:val="0"/>
        <w:rPr>
          <w:rFonts w:ascii="Arial" w:hAnsi="Arial" w:cs="Arial"/>
          <w:color w:val="000000"/>
          <w:sz w:val="20"/>
        </w:rPr>
      </w:pPr>
      <w:r>
        <w:rPr>
          <w:rStyle w:val="FootnoteReference"/>
        </w:rPr>
        <w:footnoteRef/>
      </w:r>
      <w:r>
        <w:t xml:space="preserve"> </w:t>
      </w:r>
      <w:r w:rsidRPr="002B4428">
        <w:rPr>
          <w:rFonts w:ascii="Arial" w:hAnsi="Arial" w:cs="Arial"/>
          <w:color w:val="000000"/>
          <w:sz w:val="20"/>
        </w:rPr>
        <w:t xml:space="preserve">Antonio Gramsci, “History of the subaltern classes” and “The concept of ‘ideology.’” In Quintin Hoare and Geoffrey Nowell Smith (eds. and trans.), </w:t>
      </w:r>
      <w:r w:rsidRPr="002B4428">
        <w:rPr>
          <w:rFonts w:ascii="Arial" w:hAnsi="Arial" w:cs="Arial"/>
          <w:i/>
          <w:iCs/>
          <w:color w:val="000000"/>
          <w:sz w:val="20"/>
        </w:rPr>
        <w:t>Selections from the Prison Notebooks of Antonio Gramsci</w:t>
      </w:r>
      <w:r w:rsidRPr="002B4428">
        <w:rPr>
          <w:rFonts w:ascii="Arial" w:hAnsi="Arial" w:cs="Arial"/>
          <w:color w:val="000000"/>
          <w:sz w:val="20"/>
        </w:rPr>
        <w:t>, pp. 52–3, 57–8, and 375–7. New York: International Publishers, 1971.</w:t>
      </w:r>
    </w:p>
  </w:footnote>
  <w:footnote w:id="6">
    <w:p w14:paraId="5BD3A824" w14:textId="41498F17" w:rsidR="009D7EE3" w:rsidRPr="009D7EE3" w:rsidRDefault="009D7EE3">
      <w:pPr>
        <w:pStyle w:val="FootnoteText"/>
        <w:rPr>
          <w:lang w:val="bs-Latn-BA"/>
        </w:rPr>
      </w:pPr>
      <w:r>
        <w:rPr>
          <w:rStyle w:val="FootnoteReference"/>
        </w:rPr>
        <w:footnoteRef/>
      </w:r>
      <w:r>
        <w:t xml:space="preserve"> </w:t>
      </w:r>
      <w:r>
        <w:rPr>
          <w:lang w:val="bs-Latn-BA"/>
        </w:rPr>
        <w:t>Police, armies, civic groups for self-defense, etc...</w:t>
      </w:r>
    </w:p>
  </w:footnote>
  <w:footnote w:id="7">
    <w:p w14:paraId="4E0DA92A" w14:textId="07111FC8" w:rsidR="009D7EE3" w:rsidRPr="009D7EE3" w:rsidRDefault="009D7EE3">
      <w:pPr>
        <w:pStyle w:val="FootnoteText"/>
        <w:rPr>
          <w:lang w:val="bs-Latn-BA"/>
        </w:rPr>
      </w:pPr>
      <w:r>
        <w:rPr>
          <w:rStyle w:val="FootnoteReference"/>
        </w:rPr>
        <w:footnoteRef/>
      </w:r>
      <w:r>
        <w:t xml:space="preserve"> </w:t>
      </w:r>
      <w:r>
        <w:rPr>
          <w:lang w:val="bs-Latn-BA"/>
        </w:rPr>
        <w:t>Market capitalism fascism, communism, etc..</w:t>
      </w:r>
    </w:p>
  </w:footnote>
  <w:footnote w:id="8">
    <w:p w14:paraId="7AF6E97A" w14:textId="1FF58046" w:rsidR="00E92640" w:rsidRPr="00E92640" w:rsidRDefault="00E92640">
      <w:pPr>
        <w:pStyle w:val="FootnoteText"/>
        <w:rPr>
          <w:lang w:val="bs-Latn-BA"/>
        </w:rPr>
      </w:pPr>
      <w:r>
        <w:rPr>
          <w:rStyle w:val="FootnoteReference"/>
        </w:rPr>
        <w:footnoteRef/>
      </w:r>
      <w:r>
        <w:t xml:space="preserve"> </w:t>
      </w:r>
      <w:r w:rsidRPr="002B4428">
        <w:rPr>
          <w:rFonts w:ascii="Arial" w:hAnsi="Arial" w:cs="Arial"/>
          <w:color w:val="000000"/>
        </w:rPr>
        <w:t xml:space="preserve">Sabahudin Hadžialić </w:t>
      </w:r>
      <w:r>
        <w:rPr>
          <w:rFonts w:ascii="Arial" w:hAnsi="Arial" w:cs="Arial"/>
          <w:color w:val="000000"/>
        </w:rPr>
        <w:t>–</w:t>
      </w:r>
      <w:r w:rsidRPr="002B4428">
        <w:rPr>
          <w:rFonts w:ascii="Arial" w:hAnsi="Arial" w:cs="Arial"/>
          <w:color w:val="000000"/>
        </w:rPr>
        <w:t xml:space="preserve"> </w:t>
      </w:r>
      <w:r>
        <w:rPr>
          <w:rFonts w:ascii="Arial" w:hAnsi="Arial" w:cs="Arial"/>
          <w:color w:val="000000"/>
        </w:rPr>
        <w:t>Article from „Viteški vjesnik“</w:t>
      </w:r>
      <w:r w:rsidRPr="002B4428">
        <w:rPr>
          <w:rFonts w:ascii="Arial" w:hAnsi="Arial" w:cs="Arial"/>
          <w:color w:val="000000"/>
        </w:rPr>
        <w:t xml:space="preserve"> (1986, </w:t>
      </w:r>
      <w:r>
        <w:rPr>
          <w:rFonts w:ascii="Arial" w:hAnsi="Arial" w:cs="Arial"/>
          <w:color w:val="000000"/>
        </w:rPr>
        <w:t>biweekly</w:t>
      </w:r>
      <w:r w:rsidRPr="002B4428">
        <w:rPr>
          <w:rFonts w:ascii="Arial" w:hAnsi="Arial" w:cs="Arial"/>
          <w:color w:val="000000"/>
        </w:rPr>
        <w:t>, Vitez, BiH</w:t>
      </w:r>
      <w:r>
        <w:rPr>
          <w:rFonts w:ascii="Arial" w:hAnsi="Arial" w:cs="Arial"/>
          <w:color w:val="000000"/>
        </w:rPr>
        <w:t>,</w:t>
      </w:r>
      <w:r w:rsidRPr="002B4428">
        <w:rPr>
          <w:rFonts w:ascii="Arial" w:hAnsi="Arial" w:cs="Arial"/>
          <w:color w:val="000000"/>
        </w:rPr>
        <w:t xml:space="preserve"> SFRJ) – </w:t>
      </w:r>
      <w:r>
        <w:rPr>
          <w:rFonts w:ascii="Arial" w:hAnsi="Arial" w:cs="Arial"/>
          <w:color w:val="000000"/>
        </w:rPr>
        <w:t>republished by</w:t>
      </w:r>
      <w:r w:rsidRPr="002B4428">
        <w:rPr>
          <w:rFonts w:ascii="Arial" w:hAnsi="Arial" w:cs="Arial"/>
          <w:color w:val="000000"/>
        </w:rPr>
        <w:t xml:space="preserve"> DIOGEN pro </w:t>
      </w:r>
      <w:r>
        <w:rPr>
          <w:rFonts w:ascii="Arial" w:hAnsi="Arial" w:cs="Arial"/>
          <w:color w:val="000000"/>
        </w:rPr>
        <w:t>c</w:t>
      </w:r>
      <w:r w:rsidRPr="002B4428">
        <w:rPr>
          <w:rFonts w:ascii="Arial" w:hAnsi="Arial" w:cs="Arial"/>
          <w:color w:val="000000"/>
        </w:rPr>
        <w:t>ultur</w:t>
      </w:r>
      <w:r>
        <w:rPr>
          <w:rFonts w:ascii="Arial" w:hAnsi="Arial" w:cs="Arial"/>
          <w:color w:val="000000"/>
        </w:rPr>
        <w:t>e</w:t>
      </w:r>
      <w:r w:rsidRPr="002B4428">
        <w:rPr>
          <w:rFonts w:ascii="Arial" w:hAnsi="Arial" w:cs="Arial"/>
          <w:color w:val="000000"/>
        </w:rPr>
        <w:t xml:space="preserve"> magazin</w:t>
      </w:r>
      <w:r>
        <w:rPr>
          <w:rFonts w:ascii="Arial" w:hAnsi="Arial" w:cs="Arial"/>
          <w:color w:val="000000"/>
        </w:rPr>
        <w:t>e</w:t>
      </w:r>
      <w:r w:rsidRPr="002B4428">
        <w:rPr>
          <w:rFonts w:ascii="Arial" w:hAnsi="Arial" w:cs="Arial"/>
          <w:color w:val="000000"/>
        </w:rPr>
        <w:t xml:space="preserve">, </w:t>
      </w:r>
      <w:r>
        <w:rPr>
          <w:rFonts w:ascii="Arial" w:hAnsi="Arial" w:cs="Arial"/>
          <w:color w:val="000000"/>
        </w:rPr>
        <w:t>Annual</w:t>
      </w:r>
      <w:r w:rsidRPr="002B4428">
        <w:rPr>
          <w:rFonts w:ascii="Arial" w:hAnsi="Arial" w:cs="Arial"/>
          <w:color w:val="000000"/>
        </w:rPr>
        <w:t xml:space="preserve">, </w:t>
      </w:r>
      <w:r>
        <w:rPr>
          <w:rFonts w:ascii="Arial" w:hAnsi="Arial" w:cs="Arial"/>
          <w:color w:val="000000"/>
        </w:rPr>
        <w:t>October</w:t>
      </w:r>
      <w:r w:rsidRPr="002B4428">
        <w:rPr>
          <w:rFonts w:ascii="Arial" w:hAnsi="Arial" w:cs="Arial"/>
          <w:color w:val="000000"/>
        </w:rPr>
        <w:t xml:space="preserve"> 2010.g. </w:t>
      </w:r>
      <w:r>
        <w:rPr>
          <w:rFonts w:ascii="Arial" w:hAnsi="Arial" w:cs="Arial"/>
          <w:color w:val="000000"/>
        </w:rPr>
        <w:t>No.</w:t>
      </w:r>
      <w:r w:rsidRPr="002B4428">
        <w:rPr>
          <w:rFonts w:ascii="Arial" w:hAnsi="Arial" w:cs="Arial"/>
          <w:color w:val="000000"/>
        </w:rPr>
        <w:t>1</w:t>
      </w:r>
      <w:r>
        <w:rPr>
          <w:rFonts w:ascii="Arial" w:hAnsi="Arial" w:cs="Arial"/>
          <w:color w:val="000000"/>
        </w:rPr>
        <w:t>.</w:t>
      </w:r>
      <w:r w:rsidRPr="002B4428">
        <w:rPr>
          <w:rFonts w:ascii="Arial" w:hAnsi="Arial" w:cs="Arial"/>
          <w:color w:val="000000"/>
        </w:rPr>
        <w:t xml:space="preserve">.: </w:t>
      </w:r>
      <w:hyperlink r:id="rId1" w:anchor="scribd" w:history="1">
        <w:r w:rsidRPr="002B4428">
          <w:rPr>
            <w:rStyle w:val="Hyperlink"/>
            <w:rFonts w:ascii="Arial" w:hAnsi="Arial" w:cs="Arial"/>
            <w:color w:val="000000"/>
          </w:rPr>
          <w:t>http://www.scribd.com/doc/36810988/DIOGEN-Pro-Kultura-Magazin-No1-g#scribd</w:t>
        </w:r>
      </w:hyperlink>
      <w:r w:rsidRPr="002B4428">
        <w:rPr>
          <w:rFonts w:ascii="Arial" w:hAnsi="Arial" w:cs="Arial"/>
          <w:color w:val="000000"/>
        </w:rPr>
        <w:t xml:space="preserve"> ...</w:t>
      </w:r>
      <w:r>
        <w:rPr>
          <w:rFonts w:ascii="Arial" w:hAnsi="Arial" w:cs="Arial"/>
          <w:color w:val="000000"/>
        </w:rPr>
        <w:t>about self-imposed tax</w:t>
      </w:r>
      <w:r w:rsidRPr="002B4428">
        <w:rPr>
          <w:rFonts w:ascii="Arial" w:hAnsi="Arial" w:cs="Arial"/>
          <w:color w:val="000000"/>
        </w:rPr>
        <w:t xml:space="preserve"> </w:t>
      </w:r>
      <w:r>
        <w:rPr>
          <w:rFonts w:ascii="Arial" w:hAnsi="Arial" w:cs="Arial"/>
          <w:color w:val="000000"/>
        </w:rPr>
        <w:t>of</w:t>
      </w:r>
      <w:r w:rsidRPr="002B4428">
        <w:rPr>
          <w:rFonts w:ascii="Arial" w:hAnsi="Arial" w:cs="Arial"/>
          <w:color w:val="000000"/>
        </w:rPr>
        <w:t xml:space="preserve"> 5 % </w:t>
      </w:r>
      <w:r>
        <w:rPr>
          <w:rFonts w:ascii="Arial" w:hAnsi="Arial" w:cs="Arial"/>
          <w:color w:val="000000"/>
        </w:rPr>
        <w:t>from net income on BiH level.</w:t>
      </w:r>
    </w:p>
  </w:footnote>
  <w:footnote w:id="9">
    <w:p w14:paraId="742A3531" w14:textId="6D7EAF4D" w:rsidR="000613A0" w:rsidRPr="000613A0" w:rsidRDefault="000613A0">
      <w:pPr>
        <w:pStyle w:val="FootnoteText"/>
        <w:rPr>
          <w:lang w:val="en-US"/>
        </w:rPr>
      </w:pPr>
      <w:r w:rsidRPr="000613A0">
        <w:rPr>
          <w:rStyle w:val="FootnoteReference"/>
          <w:lang w:val="en-US"/>
        </w:rPr>
        <w:footnoteRef/>
      </w:r>
      <w:r w:rsidRPr="000613A0">
        <w:rPr>
          <w:rStyle w:val="FootnoteReference"/>
          <w:lang w:val="en-US"/>
        </w:rPr>
        <w:footnoteRef/>
      </w:r>
      <w:r w:rsidRPr="000613A0">
        <w:rPr>
          <w:lang w:val="en-US"/>
        </w:rPr>
        <w:t xml:space="preserve"> I will never forget „</w:t>
      </w:r>
      <w:r w:rsidR="009271E8" w:rsidRPr="000613A0">
        <w:rPr>
          <w:lang w:val="en-US"/>
        </w:rPr>
        <w:t>happiness „from</w:t>
      </w:r>
      <w:r w:rsidRPr="000613A0">
        <w:rPr>
          <w:lang w:val="en-US"/>
        </w:rPr>
        <w:t xml:space="preserve"> 1990 when </w:t>
      </w:r>
      <w:proofErr w:type="spellStart"/>
      <w:r w:rsidRPr="000613A0">
        <w:rPr>
          <w:lang w:val="en-US"/>
        </w:rPr>
        <w:t>Muhamed</w:t>
      </w:r>
      <w:proofErr w:type="spellEnd"/>
      <w:r w:rsidRPr="000613A0">
        <w:rPr>
          <w:lang w:val="en-US"/>
        </w:rPr>
        <w:t xml:space="preserve"> </w:t>
      </w:r>
      <w:proofErr w:type="spellStart"/>
      <w:r w:rsidRPr="000613A0">
        <w:rPr>
          <w:lang w:val="en-US"/>
        </w:rPr>
        <w:t>Čengić</w:t>
      </w:r>
      <w:proofErr w:type="spellEnd"/>
      <w:r w:rsidRPr="000613A0">
        <w:rPr>
          <w:lang w:val="en-US"/>
        </w:rPr>
        <w:t xml:space="preserve">, vice-president of the first Government of democratic SR </w:t>
      </w:r>
      <w:proofErr w:type="spellStart"/>
      <w:r w:rsidRPr="000613A0">
        <w:rPr>
          <w:lang w:val="en-US"/>
        </w:rPr>
        <w:t>BiH</w:t>
      </w:r>
      <w:proofErr w:type="spellEnd"/>
      <w:r w:rsidRPr="000613A0">
        <w:rPr>
          <w:lang w:val="en-US"/>
        </w:rPr>
        <w:t xml:space="preserve"> (still within Socialist Federal Republic of Yugoslavia) said that Bosnia and Herzegovina will be the next Switzerland (equal in richness)</w:t>
      </w:r>
      <w:r w:rsidR="0047116D">
        <w:rPr>
          <w:lang w:val="en-US"/>
        </w:rPr>
        <w:t xml:space="preserve"> and from next Monday we will have the state where law ruled. It is so obvious how far away we are today from both, exactly because of the brutality of the application of capitalism in the country of non-built assumptions of adequate transition, within its all shape of appearances. Today </w:t>
      </w:r>
      <w:proofErr w:type="spellStart"/>
      <w:r w:rsidR="0047116D">
        <w:rPr>
          <w:lang w:val="en-US"/>
        </w:rPr>
        <w:t>BiH</w:t>
      </w:r>
      <w:proofErr w:type="spellEnd"/>
      <w:r w:rsidR="0047116D">
        <w:rPr>
          <w:lang w:val="en-US"/>
        </w:rPr>
        <w:t xml:space="preserve"> is at the end of the successful line of duty:</w:t>
      </w:r>
      <w:r w:rsidR="0047116D" w:rsidRPr="0047116D">
        <w:t xml:space="preserve"> </w:t>
      </w:r>
      <w:hyperlink r:id="rId2" w:history="1">
        <w:r w:rsidR="0047116D" w:rsidRPr="00F56F31">
          <w:rPr>
            <w:rStyle w:val="Hyperlink"/>
            <w:lang w:val="en-US"/>
          </w:rPr>
          <w:t>https://www.theguardian.com/global/2015/nov/10/bosnia-bitter-flawed-peace-deal-dayton-agreement-20-years-on</w:t>
        </w:r>
      </w:hyperlink>
      <w:r w:rsidR="0047116D">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7B9C"/>
    <w:multiLevelType w:val="hybridMultilevel"/>
    <w:tmpl w:val="A9B07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0603F2"/>
    <w:multiLevelType w:val="hybridMultilevel"/>
    <w:tmpl w:val="2DE63F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8FA07A7"/>
    <w:multiLevelType w:val="hybridMultilevel"/>
    <w:tmpl w:val="974CC6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F8"/>
    <w:rsid w:val="000613A0"/>
    <w:rsid w:val="000C7AF8"/>
    <w:rsid w:val="0011443A"/>
    <w:rsid w:val="00167E6D"/>
    <w:rsid w:val="00266E02"/>
    <w:rsid w:val="002E5172"/>
    <w:rsid w:val="00330722"/>
    <w:rsid w:val="0047116D"/>
    <w:rsid w:val="004C6A74"/>
    <w:rsid w:val="00590786"/>
    <w:rsid w:val="0063365B"/>
    <w:rsid w:val="008C7A9B"/>
    <w:rsid w:val="0091664F"/>
    <w:rsid w:val="009271E8"/>
    <w:rsid w:val="00930ECF"/>
    <w:rsid w:val="00954715"/>
    <w:rsid w:val="00985045"/>
    <w:rsid w:val="009D7EE3"/>
    <w:rsid w:val="00A53EAA"/>
    <w:rsid w:val="00AE031D"/>
    <w:rsid w:val="00B62F55"/>
    <w:rsid w:val="00C7448E"/>
    <w:rsid w:val="00CB638B"/>
    <w:rsid w:val="00DF3948"/>
    <w:rsid w:val="00E263FF"/>
    <w:rsid w:val="00E92640"/>
    <w:rsid w:val="00F67B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9C4D"/>
  <w15:chartTrackingRefBased/>
  <w15:docId w15:val="{17DBE8FF-3C11-4243-A02B-E2FC7F7A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7A9B"/>
    <w:pPr>
      <w:spacing w:after="0" w:line="240" w:lineRule="auto"/>
    </w:pPr>
    <w:rPr>
      <w:sz w:val="20"/>
      <w:szCs w:val="20"/>
    </w:rPr>
  </w:style>
  <w:style w:type="character" w:customStyle="1" w:styleId="FootnoteTextChar">
    <w:name w:val="Footnote Text Char"/>
    <w:basedOn w:val="DefaultParagraphFont"/>
    <w:link w:val="FootnoteText"/>
    <w:uiPriority w:val="99"/>
    <w:rsid w:val="008C7A9B"/>
    <w:rPr>
      <w:sz w:val="20"/>
      <w:szCs w:val="20"/>
    </w:rPr>
  </w:style>
  <w:style w:type="character" w:styleId="FootnoteReference">
    <w:name w:val="footnote reference"/>
    <w:basedOn w:val="DefaultParagraphFont"/>
    <w:uiPriority w:val="99"/>
    <w:unhideWhenUsed/>
    <w:rsid w:val="008C7A9B"/>
    <w:rPr>
      <w:vertAlign w:val="superscript"/>
    </w:rPr>
  </w:style>
  <w:style w:type="character" w:styleId="Hyperlink">
    <w:name w:val="Hyperlink"/>
    <w:basedOn w:val="DefaultParagraphFont"/>
    <w:uiPriority w:val="99"/>
    <w:unhideWhenUsed/>
    <w:rsid w:val="008C7A9B"/>
    <w:rPr>
      <w:color w:val="0000FF" w:themeColor="hyperlink"/>
      <w:u w:val="single"/>
    </w:rPr>
  </w:style>
  <w:style w:type="character" w:styleId="UnresolvedMention">
    <w:name w:val="Unresolved Mention"/>
    <w:basedOn w:val="DefaultParagraphFont"/>
    <w:uiPriority w:val="99"/>
    <w:semiHidden/>
    <w:unhideWhenUsed/>
    <w:rsid w:val="008C7A9B"/>
    <w:rPr>
      <w:color w:val="605E5C"/>
      <w:shd w:val="clear" w:color="auto" w:fill="E1DFDD"/>
    </w:rPr>
  </w:style>
  <w:style w:type="paragraph" w:styleId="ListParagraph">
    <w:name w:val="List Paragraph"/>
    <w:basedOn w:val="Normal"/>
    <w:uiPriority w:val="34"/>
    <w:qFormat/>
    <w:rsid w:val="00266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57/9781137541154_5" TargetMode="External"/><Relationship Id="rId13" Type="http://schemas.openxmlformats.org/officeDocument/2006/relationships/hyperlink" Target="http://www.telegraf.rs/vesti/832272-naucno-dokazano-srbi-najstariji-narod-iz-cijeg-gena-poticu-hrvati-bosanci-i-arijevci" TargetMode="External"/><Relationship Id="rId18" Type="http://schemas.openxmlformats.org/officeDocument/2006/relationships/hyperlink" Target="https://www.youtube.com/watch?v=s4dZEyCGURc" TargetMode="External"/><Relationship Id="rId3" Type="http://schemas.openxmlformats.org/officeDocument/2006/relationships/styles" Target="styles.xml"/><Relationship Id="rId21" Type="http://schemas.openxmlformats.org/officeDocument/2006/relationships/hyperlink" Target="https://en.wikipedia.org/wiki/High_Representative_for_Bosnia_and_Herzegovina" TargetMode="External"/><Relationship Id="rId7" Type="http://schemas.openxmlformats.org/officeDocument/2006/relationships/endnotes" Target="endnotes.xml"/><Relationship Id="rId12" Type="http://schemas.openxmlformats.org/officeDocument/2006/relationships/hyperlink" Target="https://www.youtube.com/watch?v=kOLvtez6E3E" TargetMode="External"/><Relationship Id="rId17" Type="http://schemas.openxmlformats.org/officeDocument/2006/relationships/hyperlink" Target="http://www.politicalsciencenotes.com/articles/8-theories-of-globalization-explained/642" TargetMode="External"/><Relationship Id="rId2" Type="http://schemas.openxmlformats.org/officeDocument/2006/relationships/numbering" Target="numbering.xml"/><Relationship Id="rId16" Type="http://schemas.openxmlformats.org/officeDocument/2006/relationships/hyperlink" Target="http://sociology.berkeley.edu/sites/default/files/faculty/Riley/hegemonydemocracy.pdf" TargetMode="External"/><Relationship Id="rId20" Type="http://schemas.openxmlformats.org/officeDocument/2006/relationships/hyperlink" Target="https://www.eurasiareview.com/14022018-media-literacy-the-real-interactive-way-birth-of-hope-ess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nnectblog.com/2017/08/bosnia-herzegovina-oth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USA\EUROASIA%20REVIEW\NEW%20ONES%202018\02.10.2018\%20https\en.wikipedia.org\wiki\Public_sphere" TargetMode="External"/><Relationship Id="rId23" Type="http://schemas.openxmlformats.org/officeDocument/2006/relationships/fontTable" Target="fontTable.xml"/><Relationship Id="rId10" Type="http://schemas.openxmlformats.org/officeDocument/2006/relationships/hyperlink" Target="https://itstopswithme.humanrights.gov.au/about-racism" TargetMode="External"/><Relationship Id="rId19" Type="http://schemas.openxmlformats.org/officeDocument/2006/relationships/hyperlink" Target="https://www.balkaneu.com/who-is-who-in-the-bih-general-elections-2018/" TargetMode="External"/><Relationship Id="rId4" Type="http://schemas.openxmlformats.org/officeDocument/2006/relationships/settings" Target="settings.xml"/><Relationship Id="rId9" Type="http://schemas.openxmlformats.org/officeDocument/2006/relationships/hyperlink" Target="https://bust.com/general/9754-danish-tv-show-has-women-strip-as-men-critique-their-bodies.html" TargetMode="External"/><Relationship Id="rId14" Type="http://schemas.openxmlformats.org/officeDocument/2006/relationships/hyperlink" Target="http://www.hazud.hr/postoje-dokazi-da-hrvati-nisu-slaveni-vec-jedini-narod-koji-je-svoje-korijene-sacuvao-6500-godina/" TargetMode="External"/><Relationship Id="rId22" Type="http://schemas.openxmlformats.org/officeDocument/2006/relationships/hyperlink" Target="http://conferences.ru.lv/index.php/SIE/SIE2017/paper/viewPaper/131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global/2015/nov/10/bosnia-bitter-flawed-peace-deal-dayton-agreement-20-years-on" TargetMode="External"/><Relationship Id="rId1" Type="http://schemas.openxmlformats.org/officeDocument/2006/relationships/hyperlink" Target="http://www.scribd.com/doc/36810988/DIOGEN-Pro-Kultura-Magazin-No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DB5C-FA4E-49CC-BE35-3162CBAD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2018-10-03T08:03:00Z</dcterms:created>
  <dcterms:modified xsi:type="dcterms:W3CDTF">2018-10-03T08:25:00Z</dcterms:modified>
</cp:coreProperties>
</file>