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10076E95" w14:textId="15589C4D" w:rsidR="0062302D" w:rsidRDefault="00314A76" w:rsidP="00314A76">
      <w:pPr>
        <w:tabs>
          <w:tab w:val="center" w:pos="4536"/>
        </w:tabs>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 xml:space="preserve">Virus </w:t>
      </w:r>
      <w:proofErr w:type="spellStart"/>
      <w:r>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Balkanicus</w:t>
      </w:r>
      <w:proofErr w:type="spellEnd"/>
      <w:r>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 xml:space="preserve"> – </w:t>
      </w:r>
      <w:r w:rsidR="002E1203">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Fascist</w:t>
      </w:r>
      <w:r>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 xml:space="preserve"> Chauvinism</w:t>
      </w:r>
    </w:p>
    <w:p w14:paraId="255B8138" w14:textId="7F646032" w:rsidR="001C10EA" w:rsidRDefault="009C5360" w:rsidP="00904663">
      <w:pPr>
        <w:jc w:val="center"/>
        <w:rPr>
          <w:rFonts w:ascii="Times New Roman" w:hAnsi="Times New Roman" w:cs="Times New Roman"/>
          <w:i/>
          <w:iCs/>
          <w:sz w:val="28"/>
          <w:szCs w:val="28"/>
          <w:lang w:val="en-US"/>
        </w:rPr>
      </w:pPr>
      <w:r>
        <w:rPr>
          <w:rFonts w:ascii="Times New Roman" w:hAnsi="Times New Roman" w:cs="Times New Roman"/>
          <w:i/>
          <w:iCs/>
          <w:sz w:val="28"/>
          <w:szCs w:val="28"/>
          <w:lang w:val="en-US"/>
        </w:rPr>
        <w:t>Who am I to judge</w:t>
      </w:r>
      <w:r w:rsidR="00C3002A">
        <w:rPr>
          <w:rFonts w:ascii="Times New Roman" w:hAnsi="Times New Roman" w:cs="Times New Roman"/>
          <w:i/>
          <w:iCs/>
          <w:sz w:val="28"/>
          <w:szCs w:val="28"/>
          <w:lang w:val="en-US"/>
        </w:rPr>
        <w:t>?</w:t>
      </w:r>
    </w:p>
    <w:p w14:paraId="57920941" w14:textId="3FAD0790" w:rsidR="00C3002A" w:rsidRDefault="00C3002A" w:rsidP="00C3002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really do admire those who can </w:t>
      </w:r>
      <w:r w:rsidR="009C5360">
        <w:rPr>
          <w:rFonts w:ascii="Times New Roman" w:hAnsi="Times New Roman" w:cs="Times New Roman"/>
          <w:sz w:val="28"/>
          <w:szCs w:val="28"/>
          <w:lang w:val="en-US"/>
        </w:rPr>
        <w:t xml:space="preserve">suck as truthful, the fairy </w:t>
      </w:r>
      <w:proofErr w:type="spellStart"/>
      <w:r w:rsidR="009C5360">
        <w:rPr>
          <w:rFonts w:ascii="Times New Roman" w:hAnsi="Times New Roman" w:cs="Times New Roman"/>
          <w:sz w:val="28"/>
          <w:szCs w:val="28"/>
          <w:lang w:val="en-US"/>
        </w:rPr>
        <w:t>tails</w:t>
      </w:r>
      <w:proofErr w:type="spellEnd"/>
      <w:r w:rsidR="009C5360">
        <w:rPr>
          <w:rFonts w:ascii="Times New Roman" w:hAnsi="Times New Roman" w:cs="Times New Roman"/>
          <w:sz w:val="28"/>
          <w:szCs w:val="28"/>
          <w:lang w:val="en-US"/>
        </w:rPr>
        <w:t xml:space="preserve"> of the Balkan tribe leaders in Croatia (so call outside from Balkans and inside in EU, but with deep, genetical and historical connections with the rest of Balkans), Bosnia and Herzegovina, Serbia and Montenegro, the states who were born as miscarriage from the death of Yugoslavia.</w:t>
      </w:r>
    </w:p>
    <w:p w14:paraId="6C07EA9D" w14:textId="463D29B6" w:rsidR="009C5360" w:rsidRDefault="009C5360" w:rsidP="00C3002A">
      <w:pPr>
        <w:jc w:val="both"/>
        <w:rPr>
          <w:rFonts w:ascii="Times New Roman" w:hAnsi="Times New Roman" w:cs="Times New Roman"/>
          <w:sz w:val="28"/>
          <w:szCs w:val="28"/>
          <w:lang w:val="en-US"/>
        </w:rPr>
      </w:pPr>
      <w:r>
        <w:rPr>
          <w:rFonts w:ascii="Times New Roman" w:hAnsi="Times New Roman" w:cs="Times New Roman"/>
          <w:sz w:val="28"/>
          <w:szCs w:val="28"/>
          <w:lang w:val="en-US"/>
        </w:rPr>
        <w:t>The fairy tales are based on:</w:t>
      </w:r>
    </w:p>
    <w:p w14:paraId="3375F3E0" w14:textId="7B3C4707" w:rsidR="009C5360" w:rsidRDefault="009C5360" w:rsidP="009C5360">
      <w:pPr>
        <w:pStyle w:val="ListParagraph"/>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We are the best. All others and different ones are idiots, nationalists</w:t>
      </w:r>
      <w:r w:rsidR="002E559C">
        <w:rPr>
          <w:rFonts w:ascii="Times New Roman" w:hAnsi="Times New Roman" w:cs="Times New Roman"/>
          <w:sz w:val="28"/>
          <w:szCs w:val="28"/>
          <w:lang w:val="en-US"/>
        </w:rPr>
        <w:t xml:space="preserve"> (basically, they do not know nothing about nationalism based on “</w:t>
      </w:r>
      <w:proofErr w:type="spellStart"/>
      <w:r w:rsidR="002E559C">
        <w:rPr>
          <w:rFonts w:ascii="Times New Roman" w:hAnsi="Times New Roman" w:cs="Times New Roman"/>
          <w:sz w:val="28"/>
          <w:szCs w:val="28"/>
          <w:lang w:val="en-US"/>
        </w:rPr>
        <w:t>egalite</w:t>
      </w:r>
      <w:proofErr w:type="spellEnd"/>
      <w:r w:rsidR="002E559C">
        <w:rPr>
          <w:rFonts w:ascii="Times New Roman" w:hAnsi="Times New Roman" w:cs="Times New Roman"/>
          <w:sz w:val="28"/>
          <w:szCs w:val="28"/>
          <w:lang w:val="en-US"/>
        </w:rPr>
        <w:t xml:space="preserve">, </w:t>
      </w:r>
      <w:proofErr w:type="spellStart"/>
      <w:r w:rsidR="002E559C">
        <w:rPr>
          <w:rFonts w:ascii="Times New Roman" w:hAnsi="Times New Roman" w:cs="Times New Roman"/>
          <w:sz w:val="28"/>
          <w:szCs w:val="28"/>
          <w:lang w:val="en-US"/>
        </w:rPr>
        <w:t>fraternite</w:t>
      </w:r>
      <w:proofErr w:type="spellEnd"/>
      <w:r w:rsidR="002E559C">
        <w:rPr>
          <w:rFonts w:ascii="Times New Roman" w:hAnsi="Times New Roman" w:cs="Times New Roman"/>
          <w:sz w:val="28"/>
          <w:szCs w:val="28"/>
          <w:lang w:val="en-US"/>
        </w:rPr>
        <w:t xml:space="preserve">, </w:t>
      </w:r>
      <w:proofErr w:type="spellStart"/>
      <w:r w:rsidR="002E559C">
        <w:rPr>
          <w:rFonts w:ascii="Times New Roman" w:hAnsi="Times New Roman" w:cs="Times New Roman"/>
          <w:sz w:val="28"/>
          <w:szCs w:val="28"/>
          <w:lang w:val="en-US"/>
        </w:rPr>
        <w:t>liberte</w:t>
      </w:r>
      <w:proofErr w:type="spellEnd"/>
      <w:r w:rsidR="002E559C">
        <w:rPr>
          <w:rFonts w:ascii="Times New Roman" w:hAnsi="Times New Roman" w:cs="Times New Roman"/>
          <w:sz w:val="28"/>
          <w:szCs w:val="28"/>
          <w:lang w:val="en-US"/>
        </w:rPr>
        <w:t>”)</w:t>
      </w:r>
      <w:r>
        <w:rPr>
          <w:rFonts w:ascii="Times New Roman" w:hAnsi="Times New Roman" w:cs="Times New Roman"/>
          <w:sz w:val="28"/>
          <w:szCs w:val="28"/>
          <w:lang w:val="en-US"/>
        </w:rPr>
        <w:t xml:space="preserve"> and enemies. Especially those from the neighbor countries (see above).</w:t>
      </w:r>
    </w:p>
    <w:p w14:paraId="67D3F0C7" w14:textId="6252AD0A" w:rsidR="009C5360" w:rsidRDefault="009C5360" w:rsidP="009C5360">
      <w:pPr>
        <w:pStyle w:val="ListParagraph"/>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way how we live is the best way of living in the world, while hundreds of thousands of people are leaving mentioned countries, even if they have good jobs and positions. </w:t>
      </w:r>
    </w:p>
    <w:p w14:paraId="0A603B25" w14:textId="34B85057" w:rsidR="00296AF6" w:rsidRDefault="00974F61" w:rsidP="00974F61">
      <w:pPr>
        <w:jc w:val="both"/>
        <w:rPr>
          <w:rFonts w:ascii="Times New Roman" w:hAnsi="Times New Roman" w:cs="Times New Roman"/>
          <w:sz w:val="28"/>
          <w:szCs w:val="28"/>
          <w:lang w:val="en-US"/>
        </w:rPr>
      </w:pPr>
      <w:r>
        <w:rPr>
          <w:rFonts w:ascii="Times New Roman" w:hAnsi="Times New Roman" w:cs="Times New Roman"/>
          <w:sz w:val="28"/>
          <w:szCs w:val="28"/>
          <w:lang w:val="en-US"/>
        </w:rPr>
        <w:t>When everything started in regard announcement of dissolution of Socialist Federal Republic of Yugoslavia (1945-1992), it started as innocent (for the majority of media illiterate people who got a “carrot” of democracy without knowing that they received a “rotten apple” of demo(n)</w:t>
      </w:r>
      <w:proofErr w:type="spellStart"/>
      <w:r>
        <w:rPr>
          <w:rFonts w:ascii="Times New Roman" w:hAnsi="Times New Roman" w:cs="Times New Roman"/>
          <w:sz w:val="28"/>
          <w:szCs w:val="28"/>
          <w:lang w:val="en-US"/>
        </w:rPr>
        <w:t>cracy</w:t>
      </w:r>
      <w:proofErr w:type="spellEnd"/>
      <w:r w:rsidR="005E33A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try to establish society of equality and society of many to many and not many to one, as it was before. Although, </w:t>
      </w:r>
      <w:r w:rsidR="00582456">
        <w:rPr>
          <w:rFonts w:ascii="Times New Roman" w:hAnsi="Times New Roman" w:cs="Times New Roman"/>
          <w:sz w:val="28"/>
          <w:szCs w:val="28"/>
          <w:lang w:val="en-US"/>
        </w:rPr>
        <w:t xml:space="preserve">socialism of former Yugoslavia, and especially in the last </w:t>
      </w:r>
      <w:r w:rsidR="002E559C">
        <w:rPr>
          <w:rFonts w:ascii="Times New Roman" w:hAnsi="Times New Roman" w:cs="Times New Roman"/>
          <w:sz w:val="28"/>
          <w:szCs w:val="28"/>
          <w:lang w:val="en-US"/>
        </w:rPr>
        <w:t>years</w:t>
      </w:r>
      <w:r w:rsidR="00582456">
        <w:rPr>
          <w:rFonts w:ascii="Times New Roman" w:hAnsi="Times New Roman" w:cs="Times New Roman"/>
          <w:sz w:val="28"/>
          <w:szCs w:val="28"/>
          <w:lang w:val="en-US"/>
        </w:rPr>
        <w:t xml:space="preserve"> of its </w:t>
      </w:r>
      <w:r w:rsidR="005E33AD">
        <w:rPr>
          <w:rFonts w:ascii="Times New Roman" w:hAnsi="Times New Roman" w:cs="Times New Roman"/>
          <w:sz w:val="28"/>
          <w:szCs w:val="28"/>
          <w:lang w:val="en-US"/>
        </w:rPr>
        <w:t>existence</w:t>
      </w:r>
      <w:r w:rsidR="00582456">
        <w:rPr>
          <w:rFonts w:ascii="Times New Roman" w:hAnsi="Times New Roman" w:cs="Times New Roman"/>
          <w:sz w:val="28"/>
          <w:szCs w:val="28"/>
          <w:lang w:val="en-US"/>
        </w:rPr>
        <w:t xml:space="preserve"> (1984-1992), was like capitalism in Denmark, Finland and Sweden</w:t>
      </w:r>
      <w:r w:rsidR="005E33AD">
        <w:rPr>
          <w:rFonts w:ascii="Times New Roman" w:hAnsi="Times New Roman" w:cs="Times New Roman"/>
          <w:sz w:val="28"/>
          <w:szCs w:val="28"/>
          <w:lang w:val="en-US"/>
        </w:rPr>
        <w:t xml:space="preserve"> nowadays</w:t>
      </w:r>
      <w:r w:rsidR="00582456">
        <w:rPr>
          <w:rFonts w:ascii="Times New Roman" w:hAnsi="Times New Roman" w:cs="Times New Roman"/>
          <w:sz w:val="28"/>
          <w:szCs w:val="28"/>
          <w:lang w:val="en-US"/>
        </w:rPr>
        <w:t xml:space="preserve">, which I almost call capitalistic </w:t>
      </w:r>
      <w:r w:rsidR="003C4EE9">
        <w:rPr>
          <w:rFonts w:ascii="Times New Roman" w:hAnsi="Times New Roman" w:cs="Times New Roman"/>
          <w:sz w:val="28"/>
          <w:szCs w:val="28"/>
          <w:lang w:val="en-US"/>
        </w:rPr>
        <w:t xml:space="preserve">socialism or socialistic capitalism. Why? Especially of “social” within it. Finnish people are the </w:t>
      </w:r>
      <w:r w:rsidR="00D13C2D">
        <w:rPr>
          <w:rFonts w:ascii="Times New Roman" w:hAnsi="Times New Roman" w:cs="Times New Roman"/>
          <w:sz w:val="28"/>
          <w:szCs w:val="28"/>
          <w:lang w:val="en-US"/>
        </w:rPr>
        <w:t>happiest</w:t>
      </w:r>
      <w:r w:rsidR="003C4EE9">
        <w:rPr>
          <w:rFonts w:ascii="Times New Roman" w:hAnsi="Times New Roman" w:cs="Times New Roman"/>
          <w:sz w:val="28"/>
          <w:szCs w:val="28"/>
          <w:lang w:val="en-US"/>
        </w:rPr>
        <w:t xml:space="preserve"> people on the Earth. Again, why. Answer is within protection of basic human rights</w:t>
      </w:r>
      <w:r w:rsidR="002E559C">
        <w:rPr>
          <w:rFonts w:ascii="Times New Roman" w:hAnsi="Times New Roman" w:cs="Times New Roman"/>
          <w:sz w:val="28"/>
          <w:szCs w:val="28"/>
          <w:lang w:val="en-US"/>
        </w:rPr>
        <w:t>:</w:t>
      </w:r>
      <w:r w:rsidR="003C4EE9">
        <w:rPr>
          <w:rFonts w:ascii="Times New Roman" w:hAnsi="Times New Roman" w:cs="Times New Roman"/>
          <w:sz w:val="28"/>
          <w:szCs w:val="28"/>
          <w:lang w:val="en-US"/>
        </w:rPr>
        <w:t xml:space="preserve"> social welfare</w:t>
      </w:r>
      <w:r w:rsidR="002E559C">
        <w:rPr>
          <w:rFonts w:ascii="Times New Roman" w:hAnsi="Times New Roman" w:cs="Times New Roman"/>
          <w:sz w:val="28"/>
          <w:szCs w:val="28"/>
          <w:lang w:val="en-US"/>
        </w:rPr>
        <w:t xml:space="preserve"> and</w:t>
      </w:r>
      <w:r w:rsidR="003C4EE9">
        <w:rPr>
          <w:rFonts w:ascii="Times New Roman" w:hAnsi="Times New Roman" w:cs="Times New Roman"/>
          <w:sz w:val="28"/>
          <w:szCs w:val="28"/>
          <w:lang w:val="en-US"/>
        </w:rPr>
        <w:t xml:space="preserve"> generosity, almost non corruption and phenomenal </w:t>
      </w:r>
      <w:hyperlink r:id="rId8" w:anchor="48c17b7f48a5" w:history="1">
        <w:r w:rsidR="003C4EE9" w:rsidRPr="003C4EE9">
          <w:rPr>
            <w:rStyle w:val="Hyperlink"/>
            <w:rFonts w:ascii="Times New Roman" w:hAnsi="Times New Roman" w:cs="Times New Roman"/>
            <w:sz w:val="28"/>
            <w:szCs w:val="28"/>
            <w:lang w:val="en-US"/>
          </w:rPr>
          <w:t>GDP</w:t>
        </w:r>
      </w:hyperlink>
      <w:r w:rsidR="003C4EE9">
        <w:rPr>
          <w:rFonts w:ascii="Times New Roman" w:hAnsi="Times New Roman" w:cs="Times New Roman"/>
          <w:sz w:val="28"/>
          <w:szCs w:val="28"/>
          <w:lang w:val="en-US"/>
        </w:rPr>
        <w:t>. Was that a goal of socialism? Especially in ex-Yugoslavia.</w:t>
      </w:r>
      <w:r w:rsidR="005E33AD">
        <w:rPr>
          <w:rFonts w:ascii="Times New Roman" w:hAnsi="Times New Roman" w:cs="Times New Roman"/>
          <w:sz w:val="28"/>
          <w:szCs w:val="28"/>
          <w:lang w:val="en-US"/>
        </w:rPr>
        <w:t xml:space="preserve"> Within its dying years.</w:t>
      </w:r>
    </w:p>
    <w:p w14:paraId="1DEEECDA" w14:textId="72013977" w:rsidR="005E33AD" w:rsidRDefault="005E33AD" w:rsidP="00974F61">
      <w:pPr>
        <w:jc w:val="both"/>
        <w:rPr>
          <w:rFonts w:ascii="Times New Roman" w:hAnsi="Times New Roman" w:cs="Times New Roman"/>
          <w:sz w:val="28"/>
          <w:szCs w:val="28"/>
          <w:lang w:val="en-US"/>
        </w:rPr>
      </w:pPr>
    </w:p>
    <w:p w14:paraId="34067501" w14:textId="77777777" w:rsidR="005E33AD" w:rsidRDefault="005E33AD" w:rsidP="00974F61">
      <w:pPr>
        <w:jc w:val="both"/>
        <w:rPr>
          <w:rFonts w:ascii="Times New Roman" w:hAnsi="Times New Roman" w:cs="Times New Roman"/>
          <w:sz w:val="28"/>
          <w:szCs w:val="28"/>
          <w:lang w:val="en-US"/>
        </w:rPr>
      </w:pPr>
    </w:p>
    <w:p w14:paraId="1B4E236F" w14:textId="3E6747A3" w:rsidR="00296AF6" w:rsidRPr="00296AF6" w:rsidRDefault="00296AF6" w:rsidP="00296AF6">
      <w:pPr>
        <w:spacing w:after="450" w:line="240" w:lineRule="auto"/>
        <w:jc w:val="both"/>
        <w:rPr>
          <w:rFonts w:ascii="Times New Roman" w:eastAsia="Times New Roman" w:hAnsi="Times New Roman" w:cs="Times New Roman"/>
          <w:color w:val="000000" w:themeColor="text1"/>
          <w:sz w:val="28"/>
          <w:szCs w:val="28"/>
          <w:lang w:val="hr-HR" w:eastAsia="hr-HR"/>
        </w:rPr>
      </w:pPr>
      <w:r w:rsidRPr="00296AF6">
        <w:rPr>
          <w:rFonts w:ascii="Times New Roman" w:eastAsia="Times New Roman" w:hAnsi="Times New Roman" w:cs="Times New Roman"/>
          <w:color w:val="000000" w:themeColor="text1"/>
          <w:sz w:val="28"/>
          <w:szCs w:val="28"/>
          <w:lang w:val="hr-HR" w:eastAsia="hr-HR"/>
        </w:rPr>
        <w:lastRenderedPageBreak/>
        <w:t xml:space="preserve">Here is an excerpt in which </w:t>
      </w:r>
      <w:hyperlink r:id="rId9" w:history="1">
        <w:r w:rsidRPr="00296AF6">
          <w:rPr>
            <w:rStyle w:val="Hyperlink"/>
            <w:rFonts w:ascii="Times New Roman" w:eastAsia="Times New Roman" w:hAnsi="Times New Roman" w:cs="Times New Roman"/>
            <w:sz w:val="28"/>
            <w:szCs w:val="28"/>
            <w:lang w:val="hr-HR" w:eastAsia="hr-HR"/>
          </w:rPr>
          <w:t>Socrates</w:t>
        </w:r>
      </w:hyperlink>
      <w:r w:rsidRPr="00296AF6">
        <w:rPr>
          <w:rFonts w:ascii="Times New Roman" w:eastAsia="Times New Roman" w:hAnsi="Times New Roman" w:cs="Times New Roman"/>
          <w:color w:val="000000" w:themeColor="text1"/>
          <w:sz w:val="28"/>
          <w:szCs w:val="28"/>
          <w:lang w:val="hr-HR" w:eastAsia="hr-HR"/>
        </w:rPr>
        <w:t xml:space="preserve"> defends the good derived from a knowledge of the idea of ​​the Good:</w:t>
      </w:r>
    </w:p>
    <w:p w14:paraId="1FB212CC" w14:textId="77777777" w:rsidR="00296AF6" w:rsidRPr="00296AF6" w:rsidRDefault="00296AF6" w:rsidP="00296AF6">
      <w:pPr>
        <w:spacing w:after="450" w:line="240" w:lineRule="auto"/>
        <w:jc w:val="both"/>
        <w:rPr>
          <w:rFonts w:ascii="Times New Roman" w:eastAsia="Times New Roman" w:hAnsi="Times New Roman" w:cs="Times New Roman"/>
          <w:color w:val="000000" w:themeColor="text1"/>
          <w:sz w:val="28"/>
          <w:szCs w:val="28"/>
          <w:lang w:val="hr-HR" w:eastAsia="hr-HR"/>
        </w:rPr>
      </w:pPr>
      <w:r w:rsidRPr="00296AF6">
        <w:rPr>
          <w:rFonts w:ascii="Times New Roman" w:eastAsia="Times New Roman" w:hAnsi="Times New Roman" w:cs="Times New Roman"/>
          <w:color w:val="000000" w:themeColor="text1"/>
          <w:sz w:val="28"/>
          <w:szCs w:val="28"/>
          <w:lang w:val="hr-HR" w:eastAsia="hr-HR"/>
        </w:rPr>
        <w:t>“</w:t>
      </w:r>
      <w:r w:rsidRPr="00296AF6">
        <w:rPr>
          <w:rFonts w:ascii="Times New Roman" w:eastAsia="Times New Roman" w:hAnsi="Times New Roman" w:cs="Times New Roman"/>
          <w:i/>
          <w:iCs/>
          <w:color w:val="000000" w:themeColor="text1"/>
          <w:sz w:val="28"/>
          <w:szCs w:val="28"/>
          <w:lang w:val="hr-HR" w:eastAsia="hr-HR"/>
        </w:rPr>
        <w:t>For me, I’m pretty sure that, among philosophers, there is not one who thinks that a man sins willfully and voluntarily make shameful and evil actions, they all know the contrary, that all who actions are shameful and wrong to do so involuntarily, and Simonides does not say he rented the man who deliberately does not commit evil but to himself he brings the word deliberately, because he thought that a good man will often force a witness to others of friendship and esteem. For example, we may suffer from strange processes from a mother, a father of his country, other people that affect us too closely. In this case, the bad guys look the malignancy of their parents or from their homeland with a sort of joy, spread it with malice or make complaints, to take shelter reproaches and outrages that deserve their negligence, they come in and to exaggerate their subjects of complaint, and grow to hate their enmity forced volunteers. The people of the contrary throw a veil over the wrongs of their own and force them to speak well, and if the injustice of their parents or homeland arouses in them a fit of rage, they calm down themselves and reconcile with them, forcing himself to love and to speak well.”</w:t>
      </w:r>
    </w:p>
    <w:p w14:paraId="5EAE64AF" w14:textId="104699AB" w:rsidR="00296AF6" w:rsidRDefault="002E559C" w:rsidP="00974F6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w:t>
      </w:r>
      <w:r w:rsidR="00EE4DBF">
        <w:rPr>
          <w:rFonts w:ascii="Times New Roman" w:hAnsi="Times New Roman" w:cs="Times New Roman"/>
          <w:sz w:val="28"/>
          <w:szCs w:val="28"/>
          <w:lang w:val="en-US"/>
        </w:rPr>
        <w:t>let’s get back to the core of the problem which is within the title of this cycle of essays: Naci-chauvinism.</w:t>
      </w:r>
    </w:p>
    <w:p w14:paraId="7F81E2F9" w14:textId="6A0265C3" w:rsidR="00EE4DBF" w:rsidRDefault="00EE4DBF" w:rsidP="00974F61">
      <w:pPr>
        <w:jc w:val="both"/>
        <w:rPr>
          <w:rFonts w:ascii="Times New Roman" w:hAnsi="Times New Roman" w:cs="Times New Roman"/>
          <w:sz w:val="28"/>
          <w:szCs w:val="28"/>
          <w:lang w:val="en-US"/>
        </w:rPr>
      </w:pPr>
      <w:r>
        <w:rPr>
          <w:rFonts w:ascii="Times New Roman" w:hAnsi="Times New Roman" w:cs="Times New Roman"/>
          <w:sz w:val="28"/>
          <w:szCs w:val="28"/>
          <w:lang w:val="en-US"/>
        </w:rPr>
        <w:t>Namely, even Hitler, when he came on power based on “power to the people” and own nation protection through the public works, cheap production and generating army power</w:t>
      </w:r>
      <w:r w:rsidR="005E33AD">
        <w:rPr>
          <w:rFonts w:ascii="Times New Roman" w:hAnsi="Times New Roman" w:cs="Times New Roman"/>
          <w:sz w:val="28"/>
          <w:szCs w:val="28"/>
          <w:lang w:val="en-US"/>
        </w:rPr>
        <w:t xml:space="preserve"> was “liberating” his own people. Unfortunately, liberating from their state of mind</w:t>
      </w:r>
      <w:r>
        <w:rPr>
          <w:rFonts w:ascii="Times New Roman" w:hAnsi="Times New Roman" w:cs="Times New Roman"/>
          <w:sz w:val="28"/>
          <w:szCs w:val="28"/>
          <w:lang w:val="en-US"/>
        </w:rPr>
        <w:t xml:space="preserve">. </w:t>
      </w:r>
      <w:r w:rsidR="005E33AD">
        <w:rPr>
          <w:rFonts w:ascii="Times New Roman" w:hAnsi="Times New Roman" w:cs="Times New Roman"/>
          <w:sz w:val="28"/>
          <w:szCs w:val="28"/>
          <w:lang w:val="en-US"/>
        </w:rPr>
        <w:t>But</w:t>
      </w:r>
      <w:r>
        <w:rPr>
          <w:rFonts w:ascii="Times New Roman" w:hAnsi="Times New Roman" w:cs="Times New Roman"/>
          <w:sz w:val="28"/>
          <w:szCs w:val="28"/>
          <w:lang w:val="en-US"/>
        </w:rPr>
        <w:t xml:space="preserve"> he had one problem, huge problem: chauvinism. Why that and not nationalism (because nationalism in a sense of French revolution, as said: “</w:t>
      </w:r>
      <w:proofErr w:type="spellStart"/>
      <w:r>
        <w:rPr>
          <w:rFonts w:ascii="Times New Roman" w:hAnsi="Times New Roman" w:cs="Times New Roman"/>
          <w:sz w:val="28"/>
          <w:szCs w:val="28"/>
          <w:lang w:val="en-US"/>
        </w:rPr>
        <w:t>egalite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fraternite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liberte</w:t>
      </w:r>
      <w:proofErr w:type="spellEnd"/>
      <w:r>
        <w:rPr>
          <w:rFonts w:ascii="Times New Roman" w:hAnsi="Times New Roman" w:cs="Times New Roman"/>
          <w:sz w:val="28"/>
          <w:szCs w:val="28"/>
          <w:lang w:val="en-US"/>
        </w:rPr>
        <w:t xml:space="preserve">” was evaluated, with the help of socialism, into </w:t>
      </w:r>
      <w:proofErr w:type="spellStart"/>
      <w:proofErr w:type="gramStart"/>
      <w:r>
        <w:rPr>
          <w:rFonts w:ascii="Times New Roman" w:hAnsi="Times New Roman" w:cs="Times New Roman"/>
          <w:sz w:val="28"/>
          <w:szCs w:val="28"/>
          <w:lang w:val="en-US"/>
        </w:rPr>
        <w:t>he</w:t>
      </w:r>
      <w:proofErr w:type="spellEnd"/>
      <w:proofErr w:type="gramEnd"/>
      <w:r>
        <w:rPr>
          <w:rFonts w:ascii="Times New Roman" w:hAnsi="Times New Roman" w:cs="Times New Roman"/>
          <w:sz w:val="28"/>
          <w:szCs w:val="28"/>
          <w:lang w:val="en-US"/>
        </w:rPr>
        <w:t xml:space="preserve"> chauvinism). Why? Because excluding all other and different ones from the equation having in mind only themselves as supra-nation. Nation above all others. All of that, from 1930is we have </w:t>
      </w:r>
      <w:r w:rsidR="005E33AD">
        <w:rPr>
          <w:rFonts w:ascii="Times New Roman" w:hAnsi="Times New Roman" w:cs="Times New Roman"/>
          <w:sz w:val="28"/>
          <w:szCs w:val="28"/>
          <w:lang w:val="en-US"/>
        </w:rPr>
        <w:t>nowadays</w:t>
      </w:r>
      <w:r>
        <w:rPr>
          <w:rFonts w:ascii="Times New Roman" w:hAnsi="Times New Roman" w:cs="Times New Roman"/>
          <w:sz w:val="28"/>
          <w:szCs w:val="28"/>
          <w:lang w:val="en-US"/>
        </w:rPr>
        <w:t xml:space="preserve"> in ex-Yugoslavia countries mentioned above (including Slovenia</w:t>
      </w:r>
      <w:r w:rsidR="00C21CF3">
        <w:rPr>
          <w:rFonts w:ascii="Times New Roman" w:hAnsi="Times New Roman" w:cs="Times New Roman"/>
          <w:sz w:val="28"/>
          <w:szCs w:val="28"/>
          <w:lang w:val="en-US"/>
        </w:rPr>
        <w:t>, Kosovo</w:t>
      </w:r>
      <w:r>
        <w:rPr>
          <w:rFonts w:ascii="Times New Roman" w:hAnsi="Times New Roman" w:cs="Times New Roman"/>
          <w:sz w:val="28"/>
          <w:szCs w:val="28"/>
          <w:lang w:val="en-US"/>
        </w:rPr>
        <w:t xml:space="preserve"> and North Macedonia as well)</w:t>
      </w:r>
      <w:r w:rsidR="005E33AD">
        <w:rPr>
          <w:rFonts w:ascii="Times New Roman" w:hAnsi="Times New Roman" w:cs="Times New Roman"/>
          <w:sz w:val="28"/>
          <w:szCs w:val="28"/>
          <w:lang w:val="en-US"/>
        </w:rPr>
        <w:t>.</w:t>
      </w:r>
      <w:r>
        <w:rPr>
          <w:rFonts w:ascii="Times New Roman" w:hAnsi="Times New Roman" w:cs="Times New Roman"/>
          <w:sz w:val="28"/>
          <w:szCs w:val="28"/>
          <w:lang w:val="en-US"/>
        </w:rPr>
        <w:t xml:space="preserve"> Why, again? </w:t>
      </w:r>
    </w:p>
    <w:p w14:paraId="207645CF" w14:textId="36A0A228" w:rsidR="00EE4DBF" w:rsidRDefault="00EE4DBF" w:rsidP="00974F61">
      <w:pPr>
        <w:jc w:val="both"/>
        <w:rPr>
          <w:rFonts w:ascii="Times New Roman" w:hAnsi="Times New Roman" w:cs="Times New Roman"/>
          <w:sz w:val="28"/>
          <w:szCs w:val="28"/>
          <w:lang w:val="en-US"/>
        </w:rPr>
      </w:pPr>
      <w:r>
        <w:rPr>
          <w:rFonts w:ascii="Times New Roman" w:hAnsi="Times New Roman" w:cs="Times New Roman"/>
          <w:sz w:val="28"/>
          <w:szCs w:val="28"/>
          <w:lang w:val="en-US"/>
        </w:rPr>
        <w:t>Because, of the lack of transparent democracy</w:t>
      </w:r>
      <w:r w:rsidR="005E33AD">
        <w:rPr>
          <w:rFonts w:ascii="Times New Roman" w:hAnsi="Times New Roman" w:cs="Times New Roman"/>
          <w:sz w:val="28"/>
          <w:szCs w:val="28"/>
          <w:lang w:val="en-US"/>
        </w:rPr>
        <w:t xml:space="preserve">, democracy as procedure with </w:t>
      </w:r>
      <w:r w:rsidR="005E33AD">
        <w:rPr>
          <w:rFonts w:ascii="Times New Roman" w:hAnsi="Times New Roman" w:cs="Times New Roman"/>
          <w:i/>
          <w:iCs/>
          <w:sz w:val="28"/>
          <w:szCs w:val="28"/>
          <w:lang w:val="en-US"/>
        </w:rPr>
        <w:t xml:space="preserve">as much power as much responsibility, </w:t>
      </w:r>
      <w:r w:rsidR="005E33AD">
        <w:rPr>
          <w:rFonts w:ascii="Times New Roman" w:hAnsi="Times New Roman" w:cs="Times New Roman"/>
          <w:sz w:val="28"/>
          <w:szCs w:val="28"/>
          <w:lang w:val="en-US"/>
        </w:rPr>
        <w:t>we had</w:t>
      </w:r>
      <w:r>
        <w:rPr>
          <w:rFonts w:ascii="Times New Roman" w:hAnsi="Times New Roman" w:cs="Times New Roman"/>
          <w:sz w:val="28"/>
          <w:szCs w:val="28"/>
          <w:lang w:val="en-US"/>
        </w:rPr>
        <w:t xml:space="preserve"> just illusion of “self-governing” within the one-party “democracy” which has been transferred into the other illusion: “self-governing” of the nations within the countries of ex-Yugoslavia. </w:t>
      </w:r>
    </w:p>
    <w:p w14:paraId="4C630694" w14:textId="71A38C26" w:rsidR="00EE4DBF" w:rsidRDefault="00EE4DBF" w:rsidP="00974F61">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And, as a matter of fact, out from almost ten million communists</w:t>
      </w:r>
      <w:r w:rsidR="005E33AD">
        <w:rPr>
          <w:rFonts w:ascii="Times New Roman" w:hAnsi="Times New Roman" w:cs="Times New Roman"/>
          <w:sz w:val="28"/>
          <w:szCs w:val="28"/>
          <w:lang w:val="en-US"/>
        </w:rPr>
        <w:t xml:space="preserve"> from the area of Socialist Federal Republic of Yugoslavia</w:t>
      </w:r>
      <w:r>
        <w:rPr>
          <w:rFonts w:ascii="Times New Roman" w:hAnsi="Times New Roman" w:cs="Times New Roman"/>
          <w:sz w:val="28"/>
          <w:szCs w:val="28"/>
          <w:lang w:val="en-US"/>
        </w:rPr>
        <w:t xml:space="preserve"> we </w:t>
      </w:r>
      <w:r w:rsidR="005E33AD">
        <w:rPr>
          <w:rFonts w:ascii="Times New Roman" w:hAnsi="Times New Roman" w:cs="Times New Roman"/>
          <w:sz w:val="28"/>
          <w:szCs w:val="28"/>
          <w:lang w:val="en-US"/>
        </w:rPr>
        <w:t xml:space="preserve">have </w:t>
      </w:r>
      <w:r>
        <w:rPr>
          <w:rFonts w:ascii="Times New Roman" w:hAnsi="Times New Roman" w:cs="Times New Roman"/>
          <w:sz w:val="28"/>
          <w:szCs w:val="28"/>
          <w:lang w:val="en-US"/>
        </w:rPr>
        <w:t>got 9.900</w:t>
      </w:r>
      <w:r w:rsidR="00485E6B">
        <w:rPr>
          <w:rFonts w:ascii="Times New Roman" w:hAnsi="Times New Roman" w:cs="Times New Roman"/>
          <w:sz w:val="28"/>
          <w:szCs w:val="28"/>
          <w:lang w:val="en-US"/>
        </w:rPr>
        <w:t>.000 “nationalist” who are, having in mind the lack of any kind of literacy</w:t>
      </w:r>
      <w:r w:rsidR="005E33AD">
        <w:rPr>
          <w:rFonts w:ascii="Times New Roman" w:hAnsi="Times New Roman" w:cs="Times New Roman"/>
          <w:sz w:val="28"/>
          <w:szCs w:val="28"/>
          <w:lang w:val="en-US"/>
        </w:rPr>
        <w:t xml:space="preserve"> among the people</w:t>
      </w:r>
      <w:r w:rsidR="00485E6B">
        <w:rPr>
          <w:rFonts w:ascii="Times New Roman" w:hAnsi="Times New Roman" w:cs="Times New Roman"/>
          <w:sz w:val="28"/>
          <w:szCs w:val="28"/>
          <w:lang w:val="en-US"/>
        </w:rPr>
        <w:t xml:space="preserve">, and especially, media literacy, controlled by the groups of organized crime (Example: </w:t>
      </w:r>
      <w:hyperlink r:id="rId10" w:history="1">
        <w:r w:rsidR="00485E6B" w:rsidRPr="00485E6B">
          <w:rPr>
            <w:rStyle w:val="Hyperlink"/>
            <w:rFonts w:ascii="Times New Roman" w:hAnsi="Times New Roman" w:cs="Times New Roman"/>
            <w:sz w:val="28"/>
            <w:szCs w:val="28"/>
            <w:lang w:val="en-US"/>
          </w:rPr>
          <w:t>Bosnia and Herzegovina</w:t>
        </w:r>
      </w:hyperlink>
      <w:r w:rsidR="00485E6B">
        <w:rPr>
          <w:rFonts w:ascii="Times New Roman" w:hAnsi="Times New Roman" w:cs="Times New Roman"/>
          <w:sz w:val="28"/>
          <w:szCs w:val="28"/>
          <w:lang w:val="en-US"/>
        </w:rPr>
        <w:t>) and instead promised Switzerland within the Balkans back in 1990, after the first democratic elections in Bosnia and Herzegovina</w:t>
      </w:r>
      <w:r w:rsidR="005E33AD">
        <w:rPr>
          <w:rFonts w:ascii="Times New Roman" w:hAnsi="Times New Roman" w:cs="Times New Roman"/>
          <w:sz w:val="28"/>
          <w:szCs w:val="28"/>
          <w:lang w:val="en-US"/>
        </w:rPr>
        <w:t xml:space="preserve"> and other countries of ex-Yu as well</w:t>
      </w:r>
      <w:r w:rsidR="00485E6B">
        <w:rPr>
          <w:rFonts w:ascii="Times New Roman" w:hAnsi="Times New Roman" w:cs="Times New Roman"/>
          <w:sz w:val="28"/>
          <w:szCs w:val="28"/>
          <w:lang w:val="en-US"/>
        </w:rPr>
        <w:t>, today we have 3 in 1 (Colombia, Paraguay and Sicily from Italy</w:t>
      </w:r>
      <w:r w:rsidR="005E33AD">
        <w:rPr>
          <w:rFonts w:ascii="Times New Roman" w:hAnsi="Times New Roman" w:cs="Times New Roman"/>
          <w:sz w:val="28"/>
          <w:szCs w:val="28"/>
          <w:lang w:val="en-US"/>
        </w:rPr>
        <w:t xml:space="preserve"> – governments who are organized as organized crime – Cosa Nostra of Balkans</w:t>
      </w:r>
      <w:r w:rsidR="00485E6B">
        <w:rPr>
          <w:rFonts w:ascii="Times New Roman" w:hAnsi="Times New Roman" w:cs="Times New Roman"/>
          <w:sz w:val="28"/>
          <w:szCs w:val="28"/>
          <w:lang w:val="en-US"/>
        </w:rPr>
        <w:t xml:space="preserve">) within the power government of the three </w:t>
      </w:r>
      <w:r w:rsidR="002E1203">
        <w:rPr>
          <w:rFonts w:ascii="Times New Roman" w:hAnsi="Times New Roman" w:cs="Times New Roman"/>
          <w:sz w:val="28"/>
          <w:szCs w:val="28"/>
          <w:lang w:val="en-US"/>
        </w:rPr>
        <w:t>Fascist</w:t>
      </w:r>
      <w:r w:rsidR="00485E6B">
        <w:rPr>
          <w:rFonts w:ascii="Times New Roman" w:hAnsi="Times New Roman" w:cs="Times New Roman"/>
          <w:sz w:val="28"/>
          <w:szCs w:val="28"/>
          <w:lang w:val="en-US"/>
        </w:rPr>
        <w:t xml:space="preserve">-chauvinist parties in Bosnia and Herzegovina (SDA – Party of Democratic Action – Bosnian Muslim party; HDZ </w:t>
      </w:r>
      <w:proofErr w:type="spellStart"/>
      <w:r w:rsidR="00485E6B">
        <w:rPr>
          <w:rFonts w:ascii="Times New Roman" w:hAnsi="Times New Roman" w:cs="Times New Roman"/>
          <w:sz w:val="28"/>
          <w:szCs w:val="28"/>
          <w:lang w:val="en-US"/>
        </w:rPr>
        <w:t>BiH</w:t>
      </w:r>
      <w:proofErr w:type="spellEnd"/>
      <w:r w:rsidR="00485E6B">
        <w:rPr>
          <w:rFonts w:ascii="Times New Roman" w:hAnsi="Times New Roman" w:cs="Times New Roman"/>
          <w:sz w:val="28"/>
          <w:szCs w:val="28"/>
          <w:lang w:val="en-US"/>
        </w:rPr>
        <w:t xml:space="preserve"> – Croatian Democratic Union – Bosnian Croat party and SNSD – The Alliance of Independent Social Democrats – Bosnian Serb party)</w:t>
      </w:r>
      <w:r w:rsidR="000B551B">
        <w:rPr>
          <w:rFonts w:ascii="Times New Roman" w:hAnsi="Times New Roman" w:cs="Times New Roman"/>
          <w:sz w:val="28"/>
          <w:szCs w:val="28"/>
          <w:lang w:val="en-US"/>
        </w:rPr>
        <w:t xml:space="preserve"> </w:t>
      </w:r>
      <w:r w:rsidR="005E33AD">
        <w:rPr>
          <w:rFonts w:ascii="Times New Roman" w:hAnsi="Times New Roman" w:cs="Times New Roman"/>
          <w:sz w:val="28"/>
          <w:szCs w:val="28"/>
          <w:lang w:val="en-US"/>
        </w:rPr>
        <w:t>which are now</w:t>
      </w:r>
      <w:r w:rsidR="000B551B">
        <w:rPr>
          <w:rFonts w:ascii="Times New Roman" w:hAnsi="Times New Roman" w:cs="Times New Roman"/>
          <w:sz w:val="28"/>
          <w:szCs w:val="28"/>
          <w:lang w:val="en-US"/>
        </w:rPr>
        <w:t xml:space="preserve"> totally brainwashed zombies who votes always </w:t>
      </w:r>
      <w:r w:rsidR="005E33AD">
        <w:rPr>
          <w:rFonts w:ascii="Times New Roman" w:hAnsi="Times New Roman" w:cs="Times New Roman"/>
          <w:sz w:val="28"/>
          <w:szCs w:val="28"/>
          <w:lang w:val="en-US"/>
        </w:rPr>
        <w:t>for their own (a joke that goes around the region</w:t>
      </w:r>
      <w:r w:rsidR="005E33AD" w:rsidRPr="005E33AD">
        <w:rPr>
          <w:rFonts w:ascii="Times New Roman" w:hAnsi="Times New Roman" w:cs="Times New Roman"/>
          <w:i/>
          <w:iCs/>
          <w:sz w:val="28"/>
          <w:szCs w:val="28"/>
          <w:lang w:val="en-US"/>
        </w:rPr>
        <w:t>: I will vote of “our” guy – He is criminal, I know, but he is our crimina</w:t>
      </w:r>
      <w:r w:rsidR="005E33AD">
        <w:rPr>
          <w:rFonts w:ascii="Times New Roman" w:hAnsi="Times New Roman" w:cs="Times New Roman"/>
          <w:sz w:val="28"/>
          <w:szCs w:val="28"/>
          <w:lang w:val="en-US"/>
        </w:rPr>
        <w:t>l) as they have been told.</w:t>
      </w:r>
    </w:p>
    <w:p w14:paraId="15160639" w14:textId="68356EE3" w:rsidR="0050213B" w:rsidRDefault="0050213B" w:rsidP="00974F61">
      <w:pPr>
        <w:jc w:val="both"/>
        <w:rPr>
          <w:rFonts w:ascii="Times New Roman" w:hAnsi="Times New Roman" w:cs="Times New Roman"/>
          <w:sz w:val="28"/>
          <w:szCs w:val="28"/>
          <w:lang w:val="en-US"/>
        </w:rPr>
      </w:pPr>
      <w:r>
        <w:rPr>
          <w:rFonts w:ascii="Times New Roman" w:hAnsi="Times New Roman" w:cs="Times New Roman"/>
          <w:sz w:val="28"/>
          <w:szCs w:val="28"/>
          <w:lang w:val="en-US"/>
        </w:rPr>
        <w:t>How that can work, having in mind that all of them have “democracy” within their title</w:t>
      </w:r>
      <w:r w:rsidR="005E33AD">
        <w:rPr>
          <w:rFonts w:ascii="Times New Roman" w:hAnsi="Times New Roman" w:cs="Times New Roman"/>
          <w:sz w:val="28"/>
          <w:szCs w:val="28"/>
          <w:lang w:val="en-US"/>
        </w:rPr>
        <w:t>?</w:t>
      </w:r>
      <w:r>
        <w:rPr>
          <w:rFonts w:ascii="Times New Roman" w:hAnsi="Times New Roman" w:cs="Times New Roman"/>
          <w:sz w:val="28"/>
          <w:szCs w:val="28"/>
          <w:lang w:val="en-US"/>
        </w:rPr>
        <w:t xml:space="preserve"> That is the “catch 22”: Hidden agenda above all. </w:t>
      </w:r>
      <w:r w:rsidR="000B551B">
        <w:rPr>
          <w:rFonts w:ascii="Times New Roman" w:hAnsi="Times New Roman" w:cs="Times New Roman"/>
          <w:sz w:val="28"/>
          <w:szCs w:val="28"/>
          <w:lang w:val="en-US"/>
        </w:rPr>
        <w:t>All</w:t>
      </w:r>
      <w:r>
        <w:rPr>
          <w:rFonts w:ascii="Times New Roman" w:hAnsi="Times New Roman" w:cs="Times New Roman"/>
          <w:sz w:val="28"/>
          <w:szCs w:val="28"/>
          <w:lang w:val="en-US"/>
        </w:rPr>
        <w:t xml:space="preserve"> the religions that stays behind them openly (Islam, Catholicism and Orthodox) are against, for example, gambling or lottery in the country which 97% of the people says that they are religious one and 3 % are not. How, then is possible that out of 3.000.000 people 80.000 of them spent n 2019 almost 2 billion Convertible marks (around 1 billion $ US dollars) on gambling of any kind. Is that possible? Doubt. It just shows a huge, deep fake in everything:</w:t>
      </w:r>
    </w:p>
    <w:p w14:paraId="503D1729" w14:textId="555E481B" w:rsidR="0050213B" w:rsidRDefault="0050213B" w:rsidP="0050213B">
      <w:pPr>
        <w:pStyle w:val="ListParagraph"/>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Democracy who became demo(n)</w:t>
      </w:r>
      <w:proofErr w:type="spellStart"/>
      <w:r>
        <w:rPr>
          <w:rFonts w:ascii="Times New Roman" w:hAnsi="Times New Roman" w:cs="Times New Roman"/>
          <w:sz w:val="28"/>
          <w:szCs w:val="28"/>
          <w:lang w:val="en-US"/>
        </w:rPr>
        <w:t>cracy</w:t>
      </w:r>
      <w:proofErr w:type="spellEnd"/>
      <w:r>
        <w:rPr>
          <w:rFonts w:ascii="Times New Roman" w:hAnsi="Times New Roman" w:cs="Times New Roman"/>
          <w:sz w:val="28"/>
          <w:szCs w:val="28"/>
          <w:lang w:val="en-US"/>
        </w:rPr>
        <w:t xml:space="preserve"> within its core because here people enter the politics to get rich, nothing else. I do not mind that, but if the people who elected that have decent income to live through the life and not to go to exile and make the money there. Since the last </w:t>
      </w:r>
      <w:r w:rsidR="0060377C">
        <w:rPr>
          <w:rFonts w:ascii="Times New Roman" w:hAnsi="Times New Roman" w:cs="Times New Roman"/>
          <w:sz w:val="28"/>
          <w:szCs w:val="28"/>
          <w:lang w:val="en-US"/>
        </w:rPr>
        <w:t>seven</w:t>
      </w:r>
      <w:r>
        <w:rPr>
          <w:rFonts w:ascii="Times New Roman" w:hAnsi="Times New Roman" w:cs="Times New Roman"/>
          <w:sz w:val="28"/>
          <w:szCs w:val="28"/>
          <w:lang w:val="en-US"/>
        </w:rPr>
        <w:t xml:space="preserve"> years, more than </w:t>
      </w:r>
      <w:proofErr w:type="spellStart"/>
      <w:r>
        <w:rPr>
          <w:rFonts w:ascii="Times New Roman" w:hAnsi="Times New Roman" w:cs="Times New Roman"/>
          <w:sz w:val="28"/>
          <w:szCs w:val="28"/>
          <w:lang w:val="en-US"/>
        </w:rPr>
        <w:t>million</w:t>
      </w:r>
      <w:proofErr w:type="spellEnd"/>
      <w:r>
        <w:rPr>
          <w:rFonts w:ascii="Times New Roman" w:hAnsi="Times New Roman" w:cs="Times New Roman"/>
          <w:sz w:val="28"/>
          <w:szCs w:val="28"/>
          <w:lang w:val="en-US"/>
        </w:rPr>
        <w:t xml:space="preserve"> of people left the area of </w:t>
      </w:r>
      <w:proofErr w:type="spellStart"/>
      <w:r>
        <w:rPr>
          <w:rFonts w:ascii="Times New Roman" w:hAnsi="Times New Roman" w:cs="Times New Roman"/>
          <w:sz w:val="28"/>
          <w:szCs w:val="28"/>
          <w:lang w:val="en-US"/>
        </w:rPr>
        <w:t>ex_Yugoslavia</w:t>
      </w:r>
      <w:proofErr w:type="spellEnd"/>
      <w:r>
        <w:rPr>
          <w:rFonts w:ascii="Times New Roman" w:hAnsi="Times New Roman" w:cs="Times New Roman"/>
          <w:sz w:val="28"/>
          <w:szCs w:val="28"/>
          <w:lang w:val="en-US"/>
        </w:rPr>
        <w:t xml:space="preserve">. </w:t>
      </w:r>
    </w:p>
    <w:p w14:paraId="60C8EC1A" w14:textId="59DB44FA" w:rsidR="0060377C" w:rsidRDefault="0060377C" w:rsidP="0060377C">
      <w:pPr>
        <w:pStyle w:val="ListParagraph"/>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Religion, instead to be connecting source for the people of different ethnic groups became also a main cause of the separation, supporting their own ethnic parties. If this is what God wants, </w:t>
      </w:r>
      <w:r w:rsidR="005E33AD">
        <w:rPr>
          <w:rFonts w:ascii="Times New Roman" w:hAnsi="Times New Roman" w:cs="Times New Roman"/>
          <w:sz w:val="28"/>
          <w:szCs w:val="28"/>
          <w:lang w:val="en-US"/>
        </w:rPr>
        <w:t>then</w:t>
      </w:r>
      <w:r>
        <w:rPr>
          <w:rFonts w:ascii="Times New Roman" w:hAnsi="Times New Roman" w:cs="Times New Roman"/>
          <w:sz w:val="28"/>
          <w:szCs w:val="28"/>
          <w:lang w:val="en-US"/>
        </w:rPr>
        <w:t>, in the area of former Yugoslavia only up to 500-600 chosen families lives in paradise, and the rest of 20.000.000 people are in hell.</w:t>
      </w:r>
    </w:p>
    <w:p w14:paraId="4BF20AA7" w14:textId="77777777" w:rsidR="005E33AD" w:rsidRPr="005E33AD" w:rsidRDefault="005E33AD" w:rsidP="005E33AD">
      <w:pPr>
        <w:jc w:val="both"/>
        <w:rPr>
          <w:rFonts w:ascii="Times New Roman" w:hAnsi="Times New Roman" w:cs="Times New Roman"/>
          <w:sz w:val="28"/>
          <w:szCs w:val="28"/>
          <w:lang w:val="en-US"/>
        </w:rPr>
      </w:pPr>
    </w:p>
    <w:p w14:paraId="08BFCFA9" w14:textId="15369C2C" w:rsidR="0060377C" w:rsidRDefault="0060377C" w:rsidP="0060377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Why chauvinism? Because, people of the same genetical code within the Balkans (</w:t>
      </w:r>
      <w:proofErr w:type="spellStart"/>
      <w:r>
        <w:rPr>
          <w:rFonts w:ascii="Times New Roman" w:hAnsi="Times New Roman" w:cs="Times New Roman"/>
          <w:sz w:val="28"/>
          <w:szCs w:val="28"/>
          <w:lang w:val="en-US"/>
        </w:rPr>
        <w:t>South_East</w:t>
      </w:r>
      <w:proofErr w:type="spellEnd"/>
      <w:r>
        <w:rPr>
          <w:rFonts w:ascii="Times New Roman" w:hAnsi="Times New Roman" w:cs="Times New Roman"/>
          <w:sz w:val="28"/>
          <w:szCs w:val="28"/>
          <w:lang w:val="en-US"/>
        </w:rPr>
        <w:t xml:space="preserve"> Europe), same language (People in </w:t>
      </w:r>
      <w:proofErr w:type="spellStart"/>
      <w:r>
        <w:rPr>
          <w:rFonts w:ascii="Times New Roman" w:hAnsi="Times New Roman" w:cs="Times New Roman"/>
          <w:sz w:val="28"/>
          <w:szCs w:val="28"/>
          <w:lang w:val="en-US"/>
        </w:rPr>
        <w:t>BiH</w:t>
      </w:r>
      <w:proofErr w:type="spellEnd"/>
      <w:r>
        <w:rPr>
          <w:rFonts w:ascii="Times New Roman" w:hAnsi="Times New Roman" w:cs="Times New Roman"/>
          <w:sz w:val="28"/>
          <w:szCs w:val="28"/>
          <w:lang w:val="en-US"/>
        </w:rPr>
        <w:t xml:space="preserve">, Croatia, Montenegro and Serbia does not need interpreter or translation to talk between each other – what is that then?) and same cultural (ok, </w:t>
      </w:r>
      <w:r w:rsidR="005E33AD">
        <w:rPr>
          <w:rFonts w:ascii="Times New Roman" w:hAnsi="Times New Roman" w:cs="Times New Roman"/>
          <w:sz w:val="28"/>
          <w:szCs w:val="28"/>
          <w:lang w:val="en-US"/>
        </w:rPr>
        <w:t xml:space="preserve">almost </w:t>
      </w:r>
      <w:r>
        <w:rPr>
          <w:rFonts w:ascii="Times New Roman" w:hAnsi="Times New Roman" w:cs="Times New Roman"/>
          <w:sz w:val="28"/>
          <w:szCs w:val="28"/>
          <w:lang w:val="en-US"/>
        </w:rPr>
        <w:t xml:space="preserve">similar cultural heritage) exclude within their control areas </w:t>
      </w:r>
      <w:r w:rsidRPr="005E33AD">
        <w:rPr>
          <w:rFonts w:ascii="Times New Roman" w:hAnsi="Times New Roman" w:cs="Times New Roman"/>
          <w:i/>
          <w:iCs/>
          <w:sz w:val="28"/>
          <w:szCs w:val="28"/>
          <w:lang w:val="en-US"/>
        </w:rPr>
        <w:t>others and different ones</w:t>
      </w:r>
      <w:r>
        <w:rPr>
          <w:rFonts w:ascii="Times New Roman" w:hAnsi="Times New Roman" w:cs="Times New Roman"/>
          <w:sz w:val="28"/>
          <w:szCs w:val="28"/>
          <w:lang w:val="en-US"/>
        </w:rPr>
        <w:t xml:space="preserve"> from everything. Do you know that apartheid exists in Bosnia and Herzegovina in schools? Yes, kids are entering under one roof but if they are, for example, Bosnian Croat and &amp; or Bosnian Muslim, </w:t>
      </w:r>
      <w:hyperlink r:id="rId11" w:history="1">
        <w:r w:rsidRPr="005E33AD">
          <w:rPr>
            <w:rStyle w:val="Hyperlink"/>
            <w:rFonts w:ascii="Times New Roman" w:hAnsi="Times New Roman" w:cs="Times New Roman"/>
            <w:sz w:val="28"/>
            <w:szCs w:val="28"/>
            <w:lang w:val="en-US"/>
          </w:rPr>
          <w:t>they go to different school under one roof</w:t>
        </w:r>
      </w:hyperlink>
      <w:r>
        <w:rPr>
          <w:rFonts w:ascii="Times New Roman" w:hAnsi="Times New Roman" w:cs="Times New Roman"/>
          <w:sz w:val="28"/>
          <w:szCs w:val="28"/>
          <w:lang w:val="en-US"/>
        </w:rPr>
        <w:t>. Two school under one roof?! In XXI century!</w:t>
      </w:r>
    </w:p>
    <w:p w14:paraId="4CB6E90D" w14:textId="6CC92663" w:rsidR="0060377C" w:rsidRDefault="0060377C" w:rsidP="0060377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Virus </w:t>
      </w:r>
      <w:proofErr w:type="spellStart"/>
      <w:r>
        <w:rPr>
          <w:rFonts w:ascii="Times New Roman" w:hAnsi="Times New Roman" w:cs="Times New Roman"/>
          <w:sz w:val="28"/>
          <w:szCs w:val="28"/>
          <w:lang w:val="en-US"/>
        </w:rPr>
        <w:t>Balkanicus</w:t>
      </w:r>
      <w:proofErr w:type="spellEnd"/>
      <w:r>
        <w:rPr>
          <w:rFonts w:ascii="Times New Roman" w:hAnsi="Times New Roman" w:cs="Times New Roman"/>
          <w:sz w:val="28"/>
          <w:szCs w:val="28"/>
          <w:lang w:val="en-US"/>
        </w:rPr>
        <w:t xml:space="preserve"> started in 1991 and spread all over the world. Nowadays they call it </w:t>
      </w:r>
      <w:r w:rsidR="005E33AD">
        <w:rPr>
          <w:rFonts w:ascii="Times New Roman" w:hAnsi="Times New Roman" w:cs="Times New Roman"/>
          <w:sz w:val="28"/>
          <w:szCs w:val="28"/>
          <w:lang w:val="en-US"/>
        </w:rPr>
        <w:t>P</w:t>
      </w:r>
      <w:r>
        <w:rPr>
          <w:rFonts w:ascii="Times New Roman" w:hAnsi="Times New Roman" w:cs="Times New Roman"/>
          <w:sz w:val="28"/>
          <w:szCs w:val="28"/>
          <w:lang w:val="en-US"/>
        </w:rPr>
        <w:t xml:space="preserve">opulism. No, it is </w:t>
      </w:r>
      <w:proofErr w:type="gramStart"/>
      <w:r w:rsidR="002E1203">
        <w:rPr>
          <w:rFonts w:ascii="Times New Roman" w:hAnsi="Times New Roman" w:cs="Times New Roman"/>
          <w:sz w:val="28"/>
          <w:szCs w:val="28"/>
          <w:lang w:val="en-US"/>
        </w:rPr>
        <w:t>Fascist</w:t>
      </w:r>
      <w:r>
        <w:rPr>
          <w:rFonts w:ascii="Times New Roman" w:hAnsi="Times New Roman" w:cs="Times New Roman"/>
          <w:sz w:val="28"/>
          <w:szCs w:val="28"/>
          <w:lang w:val="en-US"/>
        </w:rPr>
        <w:t>-chauvinism</w:t>
      </w:r>
      <w:proofErr w:type="gramEnd"/>
      <w:r>
        <w:rPr>
          <w:rFonts w:ascii="Times New Roman" w:hAnsi="Times New Roman" w:cs="Times New Roman"/>
          <w:sz w:val="28"/>
          <w:szCs w:val="28"/>
          <w:lang w:val="en-US"/>
        </w:rPr>
        <w:t xml:space="preserve">. Just open your eyes. Hitler’s ideology resurrected as the worse nightmare of the World. Restarting from ex-Yugoslavia. </w:t>
      </w:r>
    </w:p>
    <w:p w14:paraId="49287D1E" w14:textId="2C42BD56" w:rsidR="0060377C" w:rsidRDefault="005E33AD" w:rsidP="0060377C">
      <w:pPr>
        <w:jc w:val="both"/>
        <w:rPr>
          <w:rFonts w:ascii="Times New Roman" w:hAnsi="Times New Roman" w:cs="Times New Roman"/>
          <w:sz w:val="28"/>
          <w:szCs w:val="28"/>
          <w:lang w:val="en-US"/>
        </w:rPr>
      </w:pPr>
      <w:r>
        <w:rPr>
          <w:rFonts w:ascii="Times New Roman" w:hAnsi="Times New Roman" w:cs="Times New Roman"/>
          <w:sz w:val="28"/>
          <w:szCs w:val="28"/>
          <w:lang w:val="en-US"/>
        </w:rPr>
        <w:t>But</w:t>
      </w:r>
      <w:r w:rsidR="0060377C">
        <w:rPr>
          <w:rFonts w:ascii="Times New Roman" w:hAnsi="Times New Roman" w:cs="Times New Roman"/>
          <w:sz w:val="28"/>
          <w:szCs w:val="28"/>
          <w:lang w:val="en-US"/>
        </w:rPr>
        <w:t xml:space="preserve"> who am I to judge? I am not eligible to do </w:t>
      </w:r>
      <w:r w:rsidR="000B551B">
        <w:rPr>
          <w:rFonts w:ascii="Times New Roman" w:hAnsi="Times New Roman" w:cs="Times New Roman"/>
          <w:sz w:val="28"/>
          <w:szCs w:val="28"/>
          <w:lang w:val="en-US"/>
        </w:rPr>
        <w:t>so</w:t>
      </w:r>
      <w:r w:rsidR="0060377C">
        <w:rPr>
          <w:rFonts w:ascii="Times New Roman" w:hAnsi="Times New Roman" w:cs="Times New Roman"/>
          <w:sz w:val="28"/>
          <w:szCs w:val="28"/>
          <w:lang w:val="en-US"/>
        </w:rPr>
        <w:t>.</w:t>
      </w:r>
      <w:r w:rsidR="000B551B">
        <w:rPr>
          <w:rFonts w:ascii="Times New Roman" w:hAnsi="Times New Roman" w:cs="Times New Roman"/>
          <w:sz w:val="28"/>
          <w:szCs w:val="28"/>
          <w:lang w:val="en-US"/>
        </w:rPr>
        <w:t xml:space="preserve"> Why? Not within the circle of trust. Of organized anarchy they call the states of ex-Yugoslavia. Yes, anarchy, but organized. Crime.</w:t>
      </w:r>
    </w:p>
    <w:p w14:paraId="176663FC" w14:textId="13CEED95" w:rsidR="004E08B0" w:rsidRPr="0060377C" w:rsidRDefault="004E08B0" w:rsidP="0060377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Next: </w:t>
      </w:r>
      <w:r w:rsidRPr="004E08B0">
        <w:rPr>
          <w:rFonts w:ascii="Times New Roman" w:hAnsi="Times New Roman" w:cs="Times New Roman"/>
          <w:b/>
          <w:bCs/>
          <w:i/>
          <w:iCs/>
          <w:sz w:val="28"/>
          <w:szCs w:val="28"/>
          <w:lang w:val="en-US"/>
        </w:rPr>
        <w:t xml:space="preserve">Virus </w:t>
      </w:r>
      <w:proofErr w:type="spellStart"/>
      <w:r w:rsidRPr="004E08B0">
        <w:rPr>
          <w:rFonts w:ascii="Times New Roman" w:hAnsi="Times New Roman" w:cs="Times New Roman"/>
          <w:b/>
          <w:bCs/>
          <w:i/>
          <w:iCs/>
          <w:sz w:val="28"/>
          <w:szCs w:val="28"/>
          <w:lang w:val="en-US"/>
        </w:rPr>
        <w:t>Balkanicus</w:t>
      </w:r>
      <w:proofErr w:type="spellEnd"/>
      <w:r w:rsidRPr="004E08B0">
        <w:rPr>
          <w:rFonts w:ascii="Times New Roman" w:hAnsi="Times New Roman" w:cs="Times New Roman"/>
          <w:b/>
          <w:bCs/>
          <w:i/>
          <w:iCs/>
          <w:sz w:val="28"/>
          <w:szCs w:val="28"/>
          <w:lang w:val="en-US"/>
        </w:rPr>
        <w:t xml:space="preserve"> – </w:t>
      </w:r>
      <w:r w:rsidR="002E1203">
        <w:rPr>
          <w:rFonts w:ascii="Times New Roman" w:hAnsi="Times New Roman" w:cs="Times New Roman"/>
          <w:b/>
          <w:bCs/>
          <w:i/>
          <w:iCs/>
          <w:sz w:val="28"/>
          <w:szCs w:val="28"/>
          <w:lang w:val="en-US"/>
        </w:rPr>
        <w:t>Fascist</w:t>
      </w:r>
      <w:bookmarkStart w:id="0" w:name="_GoBack"/>
      <w:bookmarkEnd w:id="0"/>
      <w:r w:rsidRPr="004E08B0">
        <w:rPr>
          <w:rFonts w:ascii="Times New Roman" w:hAnsi="Times New Roman" w:cs="Times New Roman"/>
          <w:b/>
          <w:bCs/>
          <w:i/>
          <w:iCs/>
          <w:sz w:val="28"/>
          <w:szCs w:val="28"/>
          <w:lang w:val="en-US"/>
        </w:rPr>
        <w:t xml:space="preserve"> chauvinism: Croatia uber </w:t>
      </w:r>
      <w:proofErr w:type="spellStart"/>
      <w:r w:rsidRPr="004E08B0">
        <w:rPr>
          <w:rFonts w:ascii="Times New Roman" w:hAnsi="Times New Roman" w:cs="Times New Roman"/>
          <w:b/>
          <w:bCs/>
          <w:i/>
          <w:iCs/>
          <w:sz w:val="28"/>
          <w:szCs w:val="28"/>
          <w:lang w:val="en-US"/>
        </w:rPr>
        <w:t>alles</w:t>
      </w:r>
      <w:proofErr w:type="spellEnd"/>
    </w:p>
    <w:sectPr w:rsidR="004E08B0" w:rsidRPr="0060377C" w:rsidSect="001C39C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95B5D" w14:textId="77777777" w:rsidR="00455C85" w:rsidRDefault="00455C85" w:rsidP="00650248">
      <w:pPr>
        <w:spacing w:after="0" w:line="240" w:lineRule="auto"/>
      </w:pPr>
      <w:r>
        <w:separator/>
      </w:r>
    </w:p>
  </w:endnote>
  <w:endnote w:type="continuationSeparator" w:id="0">
    <w:p w14:paraId="312DDB22" w14:textId="77777777" w:rsidR="00455C85" w:rsidRDefault="00455C85"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6D881" w14:textId="77777777" w:rsidR="00455C85" w:rsidRDefault="00455C85" w:rsidP="00650248">
      <w:pPr>
        <w:spacing w:after="0" w:line="240" w:lineRule="auto"/>
      </w:pPr>
      <w:r>
        <w:separator/>
      </w:r>
    </w:p>
  </w:footnote>
  <w:footnote w:type="continuationSeparator" w:id="0">
    <w:p w14:paraId="3287819E" w14:textId="77777777" w:rsidR="00455C85" w:rsidRDefault="00455C85"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sidR="0016683D">
          <w:rPr>
            <w:noProof/>
          </w:rPr>
          <w:t>1</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64363"/>
    <w:multiLevelType w:val="hybridMultilevel"/>
    <w:tmpl w:val="03F2AB66"/>
    <w:lvl w:ilvl="0" w:tplc="0B9EE958">
      <w:start w:val="1"/>
      <w:numFmt w:val="bullet"/>
      <w:lvlText w:val=""/>
      <w:lvlJc w:val="left"/>
      <w:pPr>
        <w:tabs>
          <w:tab w:val="num" w:pos="720"/>
        </w:tabs>
        <w:ind w:left="720" w:hanging="360"/>
      </w:pPr>
      <w:rPr>
        <w:rFonts w:ascii="Wingdings" w:hAnsi="Wingdings" w:hint="default"/>
      </w:rPr>
    </w:lvl>
    <w:lvl w:ilvl="1" w:tplc="74CE99C6" w:tentative="1">
      <w:start w:val="1"/>
      <w:numFmt w:val="bullet"/>
      <w:lvlText w:val=""/>
      <w:lvlJc w:val="left"/>
      <w:pPr>
        <w:tabs>
          <w:tab w:val="num" w:pos="1440"/>
        </w:tabs>
        <w:ind w:left="1440" w:hanging="360"/>
      </w:pPr>
      <w:rPr>
        <w:rFonts w:ascii="Wingdings" w:hAnsi="Wingdings" w:hint="default"/>
      </w:rPr>
    </w:lvl>
    <w:lvl w:ilvl="2" w:tplc="E5740F94" w:tentative="1">
      <w:start w:val="1"/>
      <w:numFmt w:val="bullet"/>
      <w:lvlText w:val=""/>
      <w:lvlJc w:val="left"/>
      <w:pPr>
        <w:tabs>
          <w:tab w:val="num" w:pos="2160"/>
        </w:tabs>
        <w:ind w:left="2160" w:hanging="360"/>
      </w:pPr>
      <w:rPr>
        <w:rFonts w:ascii="Wingdings" w:hAnsi="Wingdings" w:hint="default"/>
      </w:rPr>
    </w:lvl>
    <w:lvl w:ilvl="3" w:tplc="1ECE5004" w:tentative="1">
      <w:start w:val="1"/>
      <w:numFmt w:val="bullet"/>
      <w:lvlText w:val=""/>
      <w:lvlJc w:val="left"/>
      <w:pPr>
        <w:tabs>
          <w:tab w:val="num" w:pos="2880"/>
        </w:tabs>
        <w:ind w:left="2880" w:hanging="360"/>
      </w:pPr>
      <w:rPr>
        <w:rFonts w:ascii="Wingdings" w:hAnsi="Wingdings" w:hint="default"/>
      </w:rPr>
    </w:lvl>
    <w:lvl w:ilvl="4" w:tplc="04B25BA0" w:tentative="1">
      <w:start w:val="1"/>
      <w:numFmt w:val="bullet"/>
      <w:lvlText w:val=""/>
      <w:lvlJc w:val="left"/>
      <w:pPr>
        <w:tabs>
          <w:tab w:val="num" w:pos="3600"/>
        </w:tabs>
        <w:ind w:left="3600" w:hanging="360"/>
      </w:pPr>
      <w:rPr>
        <w:rFonts w:ascii="Wingdings" w:hAnsi="Wingdings" w:hint="default"/>
      </w:rPr>
    </w:lvl>
    <w:lvl w:ilvl="5" w:tplc="6EECDDE4" w:tentative="1">
      <w:start w:val="1"/>
      <w:numFmt w:val="bullet"/>
      <w:lvlText w:val=""/>
      <w:lvlJc w:val="left"/>
      <w:pPr>
        <w:tabs>
          <w:tab w:val="num" w:pos="4320"/>
        </w:tabs>
        <w:ind w:left="4320" w:hanging="360"/>
      </w:pPr>
      <w:rPr>
        <w:rFonts w:ascii="Wingdings" w:hAnsi="Wingdings" w:hint="default"/>
      </w:rPr>
    </w:lvl>
    <w:lvl w:ilvl="6" w:tplc="38A6B4E0" w:tentative="1">
      <w:start w:val="1"/>
      <w:numFmt w:val="bullet"/>
      <w:lvlText w:val=""/>
      <w:lvlJc w:val="left"/>
      <w:pPr>
        <w:tabs>
          <w:tab w:val="num" w:pos="5040"/>
        </w:tabs>
        <w:ind w:left="5040" w:hanging="360"/>
      </w:pPr>
      <w:rPr>
        <w:rFonts w:ascii="Wingdings" w:hAnsi="Wingdings" w:hint="default"/>
      </w:rPr>
    </w:lvl>
    <w:lvl w:ilvl="7" w:tplc="ABA448B8" w:tentative="1">
      <w:start w:val="1"/>
      <w:numFmt w:val="bullet"/>
      <w:lvlText w:val=""/>
      <w:lvlJc w:val="left"/>
      <w:pPr>
        <w:tabs>
          <w:tab w:val="num" w:pos="5760"/>
        </w:tabs>
        <w:ind w:left="5760" w:hanging="360"/>
      </w:pPr>
      <w:rPr>
        <w:rFonts w:ascii="Wingdings" w:hAnsi="Wingdings" w:hint="default"/>
      </w:rPr>
    </w:lvl>
    <w:lvl w:ilvl="8" w:tplc="47306D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4472D"/>
    <w:multiLevelType w:val="hybridMultilevel"/>
    <w:tmpl w:val="DA685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7D57F4C"/>
    <w:multiLevelType w:val="hybridMultilevel"/>
    <w:tmpl w:val="F0860B94"/>
    <w:lvl w:ilvl="0" w:tplc="F0408F0A">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5141EE"/>
    <w:multiLevelType w:val="hybridMultilevel"/>
    <w:tmpl w:val="746017E8"/>
    <w:lvl w:ilvl="0" w:tplc="FEA46D3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 w15:restartNumberingAfterBreak="0">
    <w:nsid w:val="5BA04BBE"/>
    <w:multiLevelType w:val="hybridMultilevel"/>
    <w:tmpl w:val="137CBF52"/>
    <w:lvl w:ilvl="0" w:tplc="1D5A6D3E">
      <w:start w:val="1"/>
      <w:numFmt w:val="bullet"/>
      <w:lvlText w:val=""/>
      <w:lvlJc w:val="left"/>
      <w:pPr>
        <w:tabs>
          <w:tab w:val="num" w:pos="720"/>
        </w:tabs>
        <w:ind w:left="720" w:hanging="360"/>
      </w:pPr>
      <w:rPr>
        <w:rFonts w:ascii="Wingdings" w:hAnsi="Wingdings" w:hint="default"/>
      </w:rPr>
    </w:lvl>
    <w:lvl w:ilvl="1" w:tplc="834EA690" w:tentative="1">
      <w:start w:val="1"/>
      <w:numFmt w:val="bullet"/>
      <w:lvlText w:val=""/>
      <w:lvlJc w:val="left"/>
      <w:pPr>
        <w:tabs>
          <w:tab w:val="num" w:pos="1440"/>
        </w:tabs>
        <w:ind w:left="1440" w:hanging="360"/>
      </w:pPr>
      <w:rPr>
        <w:rFonts w:ascii="Wingdings" w:hAnsi="Wingdings" w:hint="default"/>
      </w:rPr>
    </w:lvl>
    <w:lvl w:ilvl="2" w:tplc="83BC676C" w:tentative="1">
      <w:start w:val="1"/>
      <w:numFmt w:val="bullet"/>
      <w:lvlText w:val=""/>
      <w:lvlJc w:val="left"/>
      <w:pPr>
        <w:tabs>
          <w:tab w:val="num" w:pos="2160"/>
        </w:tabs>
        <w:ind w:left="2160" w:hanging="360"/>
      </w:pPr>
      <w:rPr>
        <w:rFonts w:ascii="Wingdings" w:hAnsi="Wingdings" w:hint="default"/>
      </w:rPr>
    </w:lvl>
    <w:lvl w:ilvl="3" w:tplc="27CC45EE" w:tentative="1">
      <w:start w:val="1"/>
      <w:numFmt w:val="bullet"/>
      <w:lvlText w:val=""/>
      <w:lvlJc w:val="left"/>
      <w:pPr>
        <w:tabs>
          <w:tab w:val="num" w:pos="2880"/>
        </w:tabs>
        <w:ind w:left="2880" w:hanging="360"/>
      </w:pPr>
      <w:rPr>
        <w:rFonts w:ascii="Wingdings" w:hAnsi="Wingdings" w:hint="default"/>
      </w:rPr>
    </w:lvl>
    <w:lvl w:ilvl="4" w:tplc="3D16CDA6" w:tentative="1">
      <w:start w:val="1"/>
      <w:numFmt w:val="bullet"/>
      <w:lvlText w:val=""/>
      <w:lvlJc w:val="left"/>
      <w:pPr>
        <w:tabs>
          <w:tab w:val="num" w:pos="3600"/>
        </w:tabs>
        <w:ind w:left="3600" w:hanging="360"/>
      </w:pPr>
      <w:rPr>
        <w:rFonts w:ascii="Wingdings" w:hAnsi="Wingdings" w:hint="default"/>
      </w:rPr>
    </w:lvl>
    <w:lvl w:ilvl="5" w:tplc="E6C258A6" w:tentative="1">
      <w:start w:val="1"/>
      <w:numFmt w:val="bullet"/>
      <w:lvlText w:val=""/>
      <w:lvlJc w:val="left"/>
      <w:pPr>
        <w:tabs>
          <w:tab w:val="num" w:pos="4320"/>
        </w:tabs>
        <w:ind w:left="4320" w:hanging="360"/>
      </w:pPr>
      <w:rPr>
        <w:rFonts w:ascii="Wingdings" w:hAnsi="Wingdings" w:hint="default"/>
      </w:rPr>
    </w:lvl>
    <w:lvl w:ilvl="6" w:tplc="3B267476" w:tentative="1">
      <w:start w:val="1"/>
      <w:numFmt w:val="bullet"/>
      <w:lvlText w:val=""/>
      <w:lvlJc w:val="left"/>
      <w:pPr>
        <w:tabs>
          <w:tab w:val="num" w:pos="5040"/>
        </w:tabs>
        <w:ind w:left="5040" w:hanging="360"/>
      </w:pPr>
      <w:rPr>
        <w:rFonts w:ascii="Wingdings" w:hAnsi="Wingdings" w:hint="default"/>
      </w:rPr>
    </w:lvl>
    <w:lvl w:ilvl="7" w:tplc="62F002A4" w:tentative="1">
      <w:start w:val="1"/>
      <w:numFmt w:val="bullet"/>
      <w:lvlText w:val=""/>
      <w:lvlJc w:val="left"/>
      <w:pPr>
        <w:tabs>
          <w:tab w:val="num" w:pos="5760"/>
        </w:tabs>
        <w:ind w:left="5760" w:hanging="360"/>
      </w:pPr>
      <w:rPr>
        <w:rFonts w:ascii="Wingdings" w:hAnsi="Wingdings" w:hint="default"/>
      </w:rPr>
    </w:lvl>
    <w:lvl w:ilvl="8" w:tplc="A76667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0210C9"/>
    <w:multiLevelType w:val="hybridMultilevel"/>
    <w:tmpl w:val="20164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D7A7925"/>
    <w:multiLevelType w:val="hybridMultilevel"/>
    <w:tmpl w:val="EC2E3D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5E0"/>
    <w:rsid w:val="00004F22"/>
    <w:rsid w:val="00007E77"/>
    <w:rsid w:val="00014952"/>
    <w:rsid w:val="00024198"/>
    <w:rsid w:val="00033703"/>
    <w:rsid w:val="000B2557"/>
    <w:rsid w:val="000B551B"/>
    <w:rsid w:val="000B6BE0"/>
    <w:rsid w:val="000C2D97"/>
    <w:rsid w:val="000C402A"/>
    <w:rsid w:val="000C4AEF"/>
    <w:rsid w:val="000C742F"/>
    <w:rsid w:val="000D55C5"/>
    <w:rsid w:val="000E3E2E"/>
    <w:rsid w:val="000F5BDA"/>
    <w:rsid w:val="00140A24"/>
    <w:rsid w:val="00140C48"/>
    <w:rsid w:val="001436DF"/>
    <w:rsid w:val="0016683D"/>
    <w:rsid w:val="00182330"/>
    <w:rsid w:val="00186F26"/>
    <w:rsid w:val="0019696D"/>
    <w:rsid w:val="001A10D1"/>
    <w:rsid w:val="001A27C1"/>
    <w:rsid w:val="001B45E0"/>
    <w:rsid w:val="001C10EA"/>
    <w:rsid w:val="001C39C8"/>
    <w:rsid w:val="001C6AF7"/>
    <w:rsid w:val="001C73F2"/>
    <w:rsid w:val="001D1D43"/>
    <w:rsid w:val="001F21DA"/>
    <w:rsid w:val="001F5115"/>
    <w:rsid w:val="0020021E"/>
    <w:rsid w:val="0020357E"/>
    <w:rsid w:val="00206565"/>
    <w:rsid w:val="00207216"/>
    <w:rsid w:val="00243C94"/>
    <w:rsid w:val="0025311E"/>
    <w:rsid w:val="00265665"/>
    <w:rsid w:val="00272E04"/>
    <w:rsid w:val="002860F8"/>
    <w:rsid w:val="00296039"/>
    <w:rsid w:val="00296AF6"/>
    <w:rsid w:val="002A17E8"/>
    <w:rsid w:val="002A1CB6"/>
    <w:rsid w:val="002A34A8"/>
    <w:rsid w:val="002B03EB"/>
    <w:rsid w:val="002B6463"/>
    <w:rsid w:val="002D5725"/>
    <w:rsid w:val="002E1203"/>
    <w:rsid w:val="002E3812"/>
    <w:rsid w:val="002E559C"/>
    <w:rsid w:val="002E7624"/>
    <w:rsid w:val="002F06B7"/>
    <w:rsid w:val="002F0CDA"/>
    <w:rsid w:val="00314A76"/>
    <w:rsid w:val="0032105F"/>
    <w:rsid w:val="003231E2"/>
    <w:rsid w:val="003321AE"/>
    <w:rsid w:val="00333AA5"/>
    <w:rsid w:val="003504F3"/>
    <w:rsid w:val="00363BBE"/>
    <w:rsid w:val="00363F2C"/>
    <w:rsid w:val="00366D94"/>
    <w:rsid w:val="00376FA5"/>
    <w:rsid w:val="00391705"/>
    <w:rsid w:val="0039189D"/>
    <w:rsid w:val="003B6658"/>
    <w:rsid w:val="003B7312"/>
    <w:rsid w:val="003C4EE9"/>
    <w:rsid w:val="003D575B"/>
    <w:rsid w:val="003E1B81"/>
    <w:rsid w:val="003F5A84"/>
    <w:rsid w:val="00400934"/>
    <w:rsid w:val="00403131"/>
    <w:rsid w:val="00403A08"/>
    <w:rsid w:val="00405240"/>
    <w:rsid w:val="00406DF8"/>
    <w:rsid w:val="00424554"/>
    <w:rsid w:val="00431DA8"/>
    <w:rsid w:val="00434157"/>
    <w:rsid w:val="00452620"/>
    <w:rsid w:val="00455C85"/>
    <w:rsid w:val="00457C91"/>
    <w:rsid w:val="00466192"/>
    <w:rsid w:val="00470BEF"/>
    <w:rsid w:val="00481384"/>
    <w:rsid w:val="00485E6B"/>
    <w:rsid w:val="00491225"/>
    <w:rsid w:val="004C50F9"/>
    <w:rsid w:val="004D0E3A"/>
    <w:rsid w:val="004D3FF8"/>
    <w:rsid w:val="004D786A"/>
    <w:rsid w:val="004D7AD5"/>
    <w:rsid w:val="004E08B0"/>
    <w:rsid w:val="004E0CFF"/>
    <w:rsid w:val="004E142D"/>
    <w:rsid w:val="0050213B"/>
    <w:rsid w:val="00502603"/>
    <w:rsid w:val="00505339"/>
    <w:rsid w:val="0051668B"/>
    <w:rsid w:val="00522CB1"/>
    <w:rsid w:val="0053597B"/>
    <w:rsid w:val="00566921"/>
    <w:rsid w:val="00567E99"/>
    <w:rsid w:val="00580FB7"/>
    <w:rsid w:val="00582456"/>
    <w:rsid w:val="00585DF3"/>
    <w:rsid w:val="005912DA"/>
    <w:rsid w:val="005973BD"/>
    <w:rsid w:val="00597786"/>
    <w:rsid w:val="005A0ED9"/>
    <w:rsid w:val="005A180D"/>
    <w:rsid w:val="005A5B55"/>
    <w:rsid w:val="005E103A"/>
    <w:rsid w:val="005E33AD"/>
    <w:rsid w:val="005E75AE"/>
    <w:rsid w:val="005F19C3"/>
    <w:rsid w:val="0060377C"/>
    <w:rsid w:val="0062302D"/>
    <w:rsid w:val="00650248"/>
    <w:rsid w:val="00695485"/>
    <w:rsid w:val="006A26A9"/>
    <w:rsid w:val="006A35B0"/>
    <w:rsid w:val="00700807"/>
    <w:rsid w:val="00701941"/>
    <w:rsid w:val="007040E5"/>
    <w:rsid w:val="0071182E"/>
    <w:rsid w:val="0073665B"/>
    <w:rsid w:val="00751D62"/>
    <w:rsid w:val="007557C4"/>
    <w:rsid w:val="00757482"/>
    <w:rsid w:val="00761E66"/>
    <w:rsid w:val="007703F5"/>
    <w:rsid w:val="00772765"/>
    <w:rsid w:val="00781F0B"/>
    <w:rsid w:val="007A3A32"/>
    <w:rsid w:val="007B3E03"/>
    <w:rsid w:val="007C7B2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8E752F"/>
    <w:rsid w:val="00904663"/>
    <w:rsid w:val="009175DA"/>
    <w:rsid w:val="00921CB1"/>
    <w:rsid w:val="00931A0A"/>
    <w:rsid w:val="0093598C"/>
    <w:rsid w:val="00935FB2"/>
    <w:rsid w:val="009371FE"/>
    <w:rsid w:val="00937AFB"/>
    <w:rsid w:val="009534D7"/>
    <w:rsid w:val="0096088B"/>
    <w:rsid w:val="009625CC"/>
    <w:rsid w:val="0096327D"/>
    <w:rsid w:val="009701C2"/>
    <w:rsid w:val="00974F61"/>
    <w:rsid w:val="0097520F"/>
    <w:rsid w:val="009872E5"/>
    <w:rsid w:val="009C5360"/>
    <w:rsid w:val="009D57D9"/>
    <w:rsid w:val="009D73EE"/>
    <w:rsid w:val="009D7B93"/>
    <w:rsid w:val="009E2227"/>
    <w:rsid w:val="009E3AFF"/>
    <w:rsid w:val="009F7354"/>
    <w:rsid w:val="00A05F9C"/>
    <w:rsid w:val="00A10A42"/>
    <w:rsid w:val="00A2146F"/>
    <w:rsid w:val="00A214B2"/>
    <w:rsid w:val="00A223A8"/>
    <w:rsid w:val="00A34A91"/>
    <w:rsid w:val="00A74DAE"/>
    <w:rsid w:val="00A85BDF"/>
    <w:rsid w:val="00AA10C0"/>
    <w:rsid w:val="00AD10D0"/>
    <w:rsid w:val="00AD3FD6"/>
    <w:rsid w:val="00AE6287"/>
    <w:rsid w:val="00AF5934"/>
    <w:rsid w:val="00B117E4"/>
    <w:rsid w:val="00B14D14"/>
    <w:rsid w:val="00B5123A"/>
    <w:rsid w:val="00B720CC"/>
    <w:rsid w:val="00B77C53"/>
    <w:rsid w:val="00BA3AC1"/>
    <w:rsid w:val="00BC767B"/>
    <w:rsid w:val="00BE776C"/>
    <w:rsid w:val="00BF574D"/>
    <w:rsid w:val="00C21CF3"/>
    <w:rsid w:val="00C24884"/>
    <w:rsid w:val="00C3002A"/>
    <w:rsid w:val="00C3288A"/>
    <w:rsid w:val="00C409A6"/>
    <w:rsid w:val="00C81E78"/>
    <w:rsid w:val="00C85762"/>
    <w:rsid w:val="00CB6927"/>
    <w:rsid w:val="00CD2093"/>
    <w:rsid w:val="00CD7C12"/>
    <w:rsid w:val="00CE348F"/>
    <w:rsid w:val="00CE4C08"/>
    <w:rsid w:val="00CF497A"/>
    <w:rsid w:val="00D00147"/>
    <w:rsid w:val="00D02156"/>
    <w:rsid w:val="00D12872"/>
    <w:rsid w:val="00D13C2D"/>
    <w:rsid w:val="00D177B0"/>
    <w:rsid w:val="00D279A5"/>
    <w:rsid w:val="00D3330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69A8"/>
    <w:rsid w:val="00E77F1D"/>
    <w:rsid w:val="00E82900"/>
    <w:rsid w:val="00E832D0"/>
    <w:rsid w:val="00E85DB5"/>
    <w:rsid w:val="00E97C00"/>
    <w:rsid w:val="00EA7443"/>
    <w:rsid w:val="00EB0608"/>
    <w:rsid w:val="00EB2999"/>
    <w:rsid w:val="00EC4ACB"/>
    <w:rsid w:val="00ED0DA9"/>
    <w:rsid w:val="00EE375E"/>
    <w:rsid w:val="00EE4DBF"/>
    <w:rsid w:val="00EF20CA"/>
    <w:rsid w:val="00F00AFE"/>
    <w:rsid w:val="00F109F6"/>
    <w:rsid w:val="00F114EA"/>
    <w:rsid w:val="00F13CE1"/>
    <w:rsid w:val="00F1642F"/>
    <w:rsid w:val="00F23ADD"/>
    <w:rsid w:val="00F23CBE"/>
    <w:rsid w:val="00F31E91"/>
    <w:rsid w:val="00F410F6"/>
    <w:rsid w:val="00F456AD"/>
    <w:rsid w:val="00F5084A"/>
    <w:rsid w:val="00F50A3D"/>
    <w:rsid w:val="00F518D0"/>
    <w:rsid w:val="00F60BA7"/>
    <w:rsid w:val="00F61CC1"/>
    <w:rsid w:val="00F61F0A"/>
    <w:rsid w:val="00F63428"/>
    <w:rsid w:val="00F63A1A"/>
    <w:rsid w:val="00F669A9"/>
    <w:rsid w:val="00F700EF"/>
    <w:rsid w:val="00FA3675"/>
    <w:rsid w:val="00FB1B5A"/>
    <w:rsid w:val="00FC1DD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A5989C5E-C9E6-41FF-AD46-77BD2582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1">
    <w:name w:val="Unresolved Mention1"/>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zn-bodyparagraph">
    <w:name w:val="zn-body__paragraph"/>
    <w:basedOn w:val="Normal"/>
    <w:rsid w:val="001C10E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C3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C3002A"/>
    <w:rPr>
      <w:rFonts w:ascii="Courier New" w:eastAsia="Times New Roman" w:hAnsi="Courier New" w:cs="Courier New"/>
      <w:sz w:val="20"/>
      <w:szCs w:val="20"/>
      <w:lang w:eastAsia="hr-HR"/>
    </w:rPr>
  </w:style>
  <w:style w:type="character" w:styleId="UnresolvedMention">
    <w:name w:val="Unresolved Mention"/>
    <w:basedOn w:val="DefaultParagraphFont"/>
    <w:uiPriority w:val="99"/>
    <w:semiHidden/>
    <w:unhideWhenUsed/>
    <w:rsid w:val="00C3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196847898">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2776099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duncanmadden/2019/03/28/ranked-the-10-happiest-countries-in-the-world-in-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asiareview.com/13112017-world-as-global-sin-eskimos-learn-alongside-bosnians-essay/" TargetMode="External"/><Relationship Id="rId5" Type="http://schemas.openxmlformats.org/officeDocument/2006/relationships/webSettings" Target="webSettings.xml"/><Relationship Id="rId10" Type="http://schemas.openxmlformats.org/officeDocument/2006/relationships/hyperlink" Target="https://europa.ba/wp-content/uploads/2015/05/delegacijaEU_2014080112003740eng.pdf" TargetMode="External"/><Relationship Id="rId4" Type="http://schemas.openxmlformats.org/officeDocument/2006/relationships/settings" Target="settings.xml"/><Relationship Id="rId9" Type="http://schemas.openxmlformats.org/officeDocument/2006/relationships/hyperlink" Target="https://www.the-philosophy.com/socrates-igno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B4C6-AACB-4AEA-919D-A20EBAC1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21</cp:revision>
  <dcterms:created xsi:type="dcterms:W3CDTF">2019-08-16T14:22:00Z</dcterms:created>
  <dcterms:modified xsi:type="dcterms:W3CDTF">2020-01-18T07:57:00Z</dcterms:modified>
</cp:coreProperties>
</file>