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BC64E6" w:rsidRDefault="00487BB9"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r>
        <w:rPr>
          <w:rStyle w:val="Strong"/>
          <w:rFonts w:ascii="Times New Roman" w:hAnsi="Times New Roman" w:cs="Times New Roman"/>
          <w:color w:val="000000" w:themeColor="text1"/>
          <w:sz w:val="28"/>
          <w:szCs w:val="28"/>
          <w:shd w:val="clear" w:color="auto" w:fill="F5F5F5"/>
        </w:rPr>
        <w:t>-</w:t>
      </w:r>
      <w:r w:rsidR="00EC6323">
        <w:rPr>
          <w:rStyle w:val="Strong"/>
          <w:rFonts w:ascii="Times New Roman" w:hAnsi="Times New Roman" w:cs="Times New Roman"/>
          <w:color w:val="000000" w:themeColor="text1"/>
          <w:sz w:val="28"/>
          <w:szCs w:val="28"/>
          <w:shd w:val="clear" w:color="auto" w:fill="F5F5F5"/>
        </w:rPr>
        <w:t>Media (il</w:t>
      </w:r>
      <w:proofErr w:type="gramStart"/>
      <w:r w:rsidR="00EC6323">
        <w:rPr>
          <w:rStyle w:val="Strong"/>
          <w:rFonts w:ascii="Times New Roman" w:hAnsi="Times New Roman" w:cs="Times New Roman"/>
          <w:color w:val="000000" w:themeColor="text1"/>
          <w:sz w:val="28"/>
          <w:szCs w:val="28"/>
          <w:shd w:val="clear" w:color="auto" w:fill="F5F5F5"/>
        </w:rPr>
        <w:t>)literacy</w:t>
      </w:r>
      <w:proofErr w:type="gramEnd"/>
      <w:r w:rsidRPr="00487BB9">
        <w:rPr>
          <w:rStyle w:val="Strong"/>
          <w:rFonts w:ascii="Times New Roman" w:hAnsi="Times New Roman" w:cs="Times New Roman"/>
          <w:color w:val="000000" w:themeColor="text1"/>
          <w:sz w:val="28"/>
          <w:szCs w:val="28"/>
          <w:shd w:val="clear" w:color="auto" w:fill="F5F5F5"/>
        </w:rPr>
        <w:t xml:space="preserve"> </w:t>
      </w:r>
      <w:r w:rsidR="00EC6323">
        <w:rPr>
          <w:rStyle w:val="Strong"/>
          <w:rFonts w:ascii="Times New Roman" w:hAnsi="Times New Roman" w:cs="Times New Roman"/>
          <w:color w:val="000000" w:themeColor="text1"/>
          <w:sz w:val="28"/>
          <w:szCs w:val="28"/>
          <w:shd w:val="clear" w:color="auto" w:fill="F5F5F5"/>
        </w:rPr>
        <w:t>–</w:t>
      </w:r>
      <w:r w:rsidR="00E21F45">
        <w:rPr>
          <w:rStyle w:val="Strong"/>
          <w:rFonts w:ascii="Times New Roman" w:hAnsi="Times New Roman" w:cs="Times New Roman"/>
          <w:color w:val="000000" w:themeColor="text1"/>
          <w:sz w:val="28"/>
          <w:szCs w:val="28"/>
          <w:shd w:val="clear" w:color="auto" w:fill="F5F5F5"/>
        </w:rPr>
        <w:t xml:space="preserve"> (I</w:t>
      </w:r>
      <w:r w:rsidR="00BC64E6">
        <w:rPr>
          <w:rStyle w:val="Strong"/>
          <w:rFonts w:ascii="Times New Roman" w:hAnsi="Times New Roman" w:cs="Times New Roman"/>
          <w:color w:val="000000" w:themeColor="text1"/>
          <w:sz w:val="28"/>
          <w:szCs w:val="28"/>
          <w:shd w:val="clear" w:color="auto" w:fill="F5F5F5"/>
        </w:rPr>
        <w:t>I</w:t>
      </w:r>
      <w:r w:rsidR="00E46A85">
        <w:rPr>
          <w:rStyle w:val="Strong"/>
          <w:rFonts w:ascii="Times New Roman" w:hAnsi="Times New Roman" w:cs="Times New Roman"/>
          <w:color w:val="000000" w:themeColor="text1"/>
          <w:sz w:val="28"/>
          <w:szCs w:val="28"/>
          <w:shd w:val="clear" w:color="auto" w:fill="F5F5F5"/>
        </w:rPr>
        <w:t>I</w:t>
      </w:r>
      <w:r w:rsidR="00E21F45">
        <w:rPr>
          <w:rStyle w:val="Strong"/>
          <w:rFonts w:ascii="Times New Roman" w:hAnsi="Times New Roman" w:cs="Times New Roman"/>
          <w:color w:val="000000" w:themeColor="text1"/>
          <w:sz w:val="28"/>
          <w:szCs w:val="28"/>
          <w:shd w:val="clear" w:color="auto" w:fill="F5F5F5"/>
        </w:rPr>
        <w:t xml:space="preserve"> part)</w:t>
      </w:r>
      <w:r w:rsidR="00BC64E6">
        <w:rPr>
          <w:rStyle w:val="Strong"/>
          <w:rFonts w:ascii="Times New Roman" w:hAnsi="Times New Roman" w:cs="Times New Roman"/>
          <w:color w:val="000000" w:themeColor="text1"/>
          <w:sz w:val="28"/>
          <w:szCs w:val="28"/>
          <w:shd w:val="clear" w:color="auto" w:fill="F5F5F5"/>
        </w:rPr>
        <w:t xml:space="preserve"> – </w:t>
      </w:r>
    </w:p>
    <w:p w:rsidR="00043996" w:rsidRPr="00BC64E6" w:rsidRDefault="00E46A85" w:rsidP="00487BB9">
      <w:pPr>
        <w:pStyle w:val="ListParagraph"/>
        <w:ind w:left="1080"/>
        <w:jc w:val="center"/>
        <w:rPr>
          <w:rStyle w:val="Strong"/>
          <w:rFonts w:ascii="Times New Roman" w:hAnsi="Times New Roman" w:cs="Times New Roman"/>
          <w:b w:val="0"/>
          <w:i/>
          <w:color w:val="000000" w:themeColor="text1"/>
          <w:sz w:val="24"/>
          <w:szCs w:val="24"/>
          <w:shd w:val="clear" w:color="auto" w:fill="F5F5F5"/>
        </w:rPr>
      </w:pPr>
      <w:r>
        <w:rPr>
          <w:rFonts w:ascii="Times New Roman" w:hAnsi="Times New Roman" w:cs="Times New Roman"/>
          <w:b/>
          <w:i/>
          <w:color w:val="000000" w:themeColor="text1"/>
          <w:sz w:val="24"/>
          <w:szCs w:val="24"/>
          <w:shd w:val="clear" w:color="auto" w:fill="FFFFFF"/>
        </w:rPr>
        <w:t>The gradual strategy</w:t>
      </w:r>
    </w:p>
    <w:p w:rsidR="00EC6323" w:rsidRDefault="00EC6323"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p>
    <w:p w:rsidR="00A34997" w:rsidRDefault="00BC64E6"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r>
        <w:rPr>
          <w:color w:val="000000" w:themeColor="text1"/>
          <w:sz w:val="28"/>
          <w:szCs w:val="28"/>
        </w:rPr>
        <w:t>We continue</w:t>
      </w:r>
      <w:r w:rsidR="00E46A85">
        <w:rPr>
          <w:color w:val="000000" w:themeColor="text1"/>
          <w:sz w:val="28"/>
          <w:szCs w:val="28"/>
        </w:rPr>
        <w:t>, through the third part,</w:t>
      </w:r>
      <w:r>
        <w:rPr>
          <w:color w:val="000000" w:themeColor="text1"/>
          <w:sz w:val="28"/>
          <w:szCs w:val="28"/>
        </w:rPr>
        <w:t xml:space="preserve"> with analysing of</w:t>
      </w:r>
      <w:r w:rsidR="00A34997">
        <w:rPr>
          <w:color w:val="000000" w:themeColor="text1"/>
          <w:sz w:val="28"/>
          <w:szCs w:val="28"/>
        </w:rPr>
        <w:t xml:space="preserve"> </w:t>
      </w:r>
      <w:hyperlink r:id="rId8" w:history="1">
        <w:r w:rsidR="00A34997" w:rsidRPr="00BC64E6">
          <w:rPr>
            <w:rStyle w:val="Hyperlink"/>
            <w:sz w:val="28"/>
            <w:szCs w:val="28"/>
          </w:rPr>
          <w:t>Media (il)literacy</w:t>
        </w:r>
      </w:hyperlink>
      <w:r w:rsidR="00A34997">
        <w:rPr>
          <w:color w:val="000000" w:themeColor="text1"/>
          <w:sz w:val="28"/>
          <w:szCs w:val="28"/>
        </w:rPr>
        <w:t xml:space="preserve"> within </w:t>
      </w:r>
      <w:hyperlink r:id="rId9" w:history="1">
        <w:r w:rsidR="00A34997" w:rsidRPr="001E3FE8">
          <w:rPr>
            <w:rStyle w:val="Hyperlink"/>
            <w:sz w:val="28"/>
            <w:szCs w:val="28"/>
          </w:rPr>
          <w:t>South_East Europe</w:t>
        </w:r>
      </w:hyperlink>
      <w:r>
        <w:rPr>
          <w:color w:val="000000" w:themeColor="text1"/>
          <w:sz w:val="28"/>
          <w:szCs w:val="28"/>
        </w:rPr>
        <w:t xml:space="preserve"> having in mind</w:t>
      </w:r>
      <w:r w:rsidR="00F65E7B">
        <w:rPr>
          <w:color w:val="000000" w:themeColor="text1"/>
          <w:sz w:val="28"/>
          <w:szCs w:val="28"/>
        </w:rPr>
        <w:t xml:space="preserve"> that having illiterate (media kind of) people within the area is </w:t>
      </w:r>
      <w:r w:rsidR="001E3FE8">
        <w:rPr>
          <w:color w:val="000000" w:themeColor="text1"/>
          <w:sz w:val="28"/>
          <w:szCs w:val="28"/>
        </w:rPr>
        <w:t xml:space="preserve">continuance of the </w:t>
      </w:r>
      <w:r w:rsidR="00F65E7B">
        <w:rPr>
          <w:color w:val="000000" w:themeColor="text1"/>
          <w:sz w:val="28"/>
          <w:szCs w:val="28"/>
        </w:rPr>
        <w:t>blessing for the politicians.</w:t>
      </w: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r w:rsidRPr="00F65E7B">
        <w:rPr>
          <w:i/>
          <w:color w:val="000000" w:themeColor="text1"/>
          <w:sz w:val="28"/>
          <w:szCs w:val="28"/>
        </w:rPr>
        <w:t>„</w:t>
      </w:r>
      <w:r w:rsidR="001E3FE8">
        <w:rPr>
          <w:i/>
          <w:color w:val="000000" w:themeColor="text1"/>
          <w:sz w:val="28"/>
          <w:szCs w:val="28"/>
        </w:rPr>
        <w:t>Trust them, without doubt</w:t>
      </w:r>
      <w:r>
        <w:rPr>
          <w:color w:val="000000" w:themeColor="text1"/>
          <w:sz w:val="28"/>
          <w:szCs w:val="28"/>
        </w:rPr>
        <w:t>“, people are usually saying thinking about the content of the news on any News channel in Bosnia and Herzegovina, Croatia, Serbia, Montenegro, Kosovo*, Macedonia...</w:t>
      </w:r>
    </w:p>
    <w:p w:rsidR="00BC64E6" w:rsidRDefault="00BC64E6"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BC64E6" w:rsidRPr="00BC64E6" w:rsidRDefault="00BC64E6" w:rsidP="00431B1A">
      <w:pPr>
        <w:pStyle w:val="ListParagraph"/>
        <w:ind w:left="0"/>
        <w:jc w:val="both"/>
        <w:rPr>
          <w:rStyle w:val="Strong"/>
          <w:rFonts w:ascii="Times New Roman" w:hAnsi="Times New Roman" w:cs="Times New Roman"/>
          <w:b w:val="0"/>
          <w:i/>
          <w:color w:val="000000" w:themeColor="text1"/>
          <w:sz w:val="28"/>
          <w:szCs w:val="28"/>
          <w:shd w:val="clear" w:color="auto" w:fill="F5F5F5"/>
        </w:rPr>
      </w:pPr>
      <w:r w:rsidRPr="00BC64E6">
        <w:rPr>
          <w:rStyle w:val="Strong"/>
          <w:rFonts w:ascii="Times New Roman" w:hAnsi="Times New Roman" w:cs="Times New Roman"/>
          <w:color w:val="000000" w:themeColor="text1"/>
          <w:sz w:val="28"/>
          <w:szCs w:val="28"/>
          <w:bdr w:val="none" w:sz="0" w:space="0" w:color="auto" w:frame="1"/>
        </w:rPr>
        <w:t>2</w:t>
      </w:r>
      <w:r w:rsidR="00A34997" w:rsidRPr="00BC64E6">
        <w:rPr>
          <w:rStyle w:val="Strong"/>
          <w:rFonts w:ascii="Times New Roman" w:hAnsi="Times New Roman" w:cs="Times New Roman"/>
          <w:color w:val="000000" w:themeColor="text1"/>
          <w:sz w:val="28"/>
          <w:szCs w:val="28"/>
          <w:bdr w:val="none" w:sz="0" w:space="0" w:color="auto" w:frame="1"/>
        </w:rPr>
        <w:t xml:space="preserve">. </w:t>
      </w:r>
      <w:r w:rsidR="001E3FE8">
        <w:rPr>
          <w:rFonts w:ascii="Times New Roman" w:hAnsi="Times New Roman" w:cs="Times New Roman"/>
          <w:b/>
          <w:i/>
          <w:color w:val="000000" w:themeColor="text1"/>
          <w:sz w:val="28"/>
          <w:szCs w:val="28"/>
          <w:shd w:val="clear" w:color="auto" w:fill="FFFFFF"/>
        </w:rPr>
        <w:t>The gradual strategy</w:t>
      </w:r>
      <w:r w:rsidR="00FD6916">
        <w:rPr>
          <w:rFonts w:ascii="Times New Roman" w:hAnsi="Times New Roman" w:cs="Times New Roman"/>
          <w:b/>
          <w:i/>
          <w:color w:val="000000" w:themeColor="text1"/>
          <w:sz w:val="28"/>
          <w:szCs w:val="28"/>
          <w:shd w:val="clear" w:color="auto" w:fill="FFFFFF"/>
        </w:rPr>
        <w:t xml:space="preserve"> (by Noam Chomsky</w:t>
      </w:r>
      <w:r w:rsidR="00F65E7B">
        <w:rPr>
          <w:rFonts w:ascii="Times New Roman" w:hAnsi="Times New Roman" w:cs="Times New Roman"/>
          <w:b/>
          <w:i/>
          <w:color w:val="000000" w:themeColor="text1"/>
          <w:sz w:val="28"/>
          <w:szCs w:val="28"/>
          <w:shd w:val="clear" w:color="auto" w:fill="FFFFFF"/>
        </w:rPr>
        <w:t>)</w:t>
      </w:r>
    </w:p>
    <w:p w:rsidR="001E3FE8"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1E3FE8">
        <w:rPr>
          <w:color w:val="000000" w:themeColor="text1"/>
          <w:sz w:val="28"/>
          <w:szCs w:val="28"/>
          <w:shd w:val="clear" w:color="auto" w:fill="FFFFFF"/>
        </w:rPr>
        <w:t>„</w:t>
      </w:r>
      <w:r w:rsidR="001E3FE8" w:rsidRPr="001E3FE8">
        <w:rPr>
          <w:color w:val="000000" w:themeColor="text1"/>
          <w:sz w:val="28"/>
          <w:szCs w:val="28"/>
          <w:shd w:val="clear" w:color="auto" w:fill="FFFFFF"/>
        </w:rPr>
        <w:t xml:space="preserve">Acceptance to an unacceptable degree, just apply it gradually, dropper, for consecutive years. That is how they radically new socioeconomic conditions </w:t>
      </w:r>
    </w:p>
    <w:p w:rsidR="00A34997" w:rsidRPr="001E3FE8" w:rsidRDefault="001E3FE8"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w:t>
      </w:r>
      <w:r w:rsidRPr="001E3FE8">
        <w:rPr>
          <w:color w:val="000000" w:themeColor="text1"/>
          <w:sz w:val="28"/>
          <w:szCs w:val="28"/>
          <w:shd w:val="clear" w:color="auto" w:fill="FFFFFF"/>
        </w:rPr>
        <w:t>neoliberalism ) were imposed during the 1980s and 1990s: the minimal state, privatization, precariousness, flexibility, massive unemployment, wages, and do not guarantee a decent income, so many changes that have brought about a revolution if they had been applied once.“</w:t>
      </w: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B12B9"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F65E7B">
        <w:rPr>
          <w:b/>
          <w:color w:val="000000" w:themeColor="text1"/>
          <w:sz w:val="28"/>
          <w:szCs w:val="28"/>
          <w:u w:val="single"/>
          <w:shd w:val="clear" w:color="auto" w:fill="FFFFFF"/>
        </w:rPr>
        <w:t xml:space="preserve">Croatia: </w:t>
      </w:r>
      <w:r w:rsidR="001E3FE8">
        <w:rPr>
          <w:color w:val="000000" w:themeColor="text1"/>
          <w:sz w:val="28"/>
          <w:szCs w:val="28"/>
          <w:shd w:val="clear" w:color="auto" w:fill="FFFFFF"/>
        </w:rPr>
        <w:t>Transition is something that is unavoidable within past twenty years, but the „transition“ in a way how former communists and current capitalists (but also the newest nacionalistic tajcoons) thought it should be: a cheap buy off during privatisation of the former big trade and production companies, merging them within consortiums, and „killing“ (read- even buying them and linking them to the existing clasters) small companies through damping prices for the goods presented within the market. It has to happen, they have said – politicians, because that is the future. Slowly, we will develop, they were saying in the ninetines (XX century). Currently, in the second decade of XXI century, Croatia has unemployed rate of 16, 7 % and among most undeveloped countries of the European Union. Transition have killed a future over there. Is there a light at the end of tunnel? Maybe, through lustration, but is it too late?</w:t>
      </w:r>
    </w:p>
    <w:p w:rsidR="009B33E3" w:rsidRDefault="009B33E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9B33E3" w:rsidRDefault="009B33E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in it</w:t>
      </w:r>
      <w:r w:rsidR="00E42CA7">
        <w:rPr>
          <w:color w:val="000000" w:themeColor="text1"/>
          <w:sz w:val="28"/>
          <w:szCs w:val="28"/>
          <w:shd w:val="clear" w:color="auto" w:fill="FFFFFF"/>
        </w:rPr>
        <w:t>?</w:t>
      </w:r>
      <w:r>
        <w:rPr>
          <w:color w:val="000000" w:themeColor="text1"/>
          <w:sz w:val="28"/>
          <w:szCs w:val="28"/>
          <w:shd w:val="clear" w:color="auto" w:fill="FFFFFF"/>
        </w:rPr>
        <w:t xml:space="preserve"> Just under the control of the ones who has the money and pay to present </w:t>
      </w:r>
      <w:r w:rsidR="00E42CA7">
        <w:rPr>
          <w:color w:val="000000" w:themeColor="text1"/>
          <w:sz w:val="28"/>
          <w:szCs w:val="28"/>
          <w:shd w:val="clear" w:color="auto" w:fill="FFFFFF"/>
        </w:rPr>
        <w:t>its</w:t>
      </w:r>
      <w:r>
        <w:rPr>
          <w:color w:val="000000" w:themeColor="text1"/>
          <w:sz w:val="28"/>
          <w:szCs w:val="28"/>
          <w:shd w:val="clear" w:color="auto" w:fill="FFFFFF"/>
        </w:rPr>
        <w:t xml:space="preserve"> own variant of truth. Independent media: </w:t>
      </w:r>
      <w:hyperlink r:id="rId10" w:history="1">
        <w:r w:rsidRPr="00E42CA7">
          <w:rPr>
            <w:rStyle w:val="Hyperlink"/>
            <w:sz w:val="28"/>
            <w:szCs w:val="28"/>
            <w:shd w:val="clear" w:color="auto" w:fill="FFFFFF"/>
          </w:rPr>
          <w:t xml:space="preserve">died </w:t>
        </w:r>
        <w:r w:rsidR="00E42CA7" w:rsidRPr="00E42CA7">
          <w:rPr>
            <w:rStyle w:val="Hyperlink"/>
            <w:sz w:val="28"/>
            <w:szCs w:val="28"/>
            <w:shd w:val="clear" w:color="auto" w:fill="FFFFFF"/>
          </w:rPr>
          <w:t xml:space="preserve">in 2008 </w:t>
        </w:r>
        <w:r w:rsidRPr="00E42CA7">
          <w:rPr>
            <w:rStyle w:val="Hyperlink"/>
            <w:sz w:val="28"/>
            <w:szCs w:val="28"/>
            <w:shd w:val="clear" w:color="auto" w:fill="FFFFFF"/>
          </w:rPr>
          <w:t>with Feral Tribune</w:t>
        </w:r>
      </w:hyperlink>
      <w:r>
        <w:rPr>
          <w:color w:val="000000" w:themeColor="text1"/>
          <w:sz w:val="28"/>
          <w:szCs w:val="28"/>
          <w:shd w:val="clear" w:color="auto" w:fill="FFFFFF"/>
        </w:rPr>
        <w:t>, possible the most indepe</w:t>
      </w:r>
      <w:r w:rsidR="00E42CA7">
        <w:rPr>
          <w:color w:val="000000" w:themeColor="text1"/>
          <w:sz w:val="28"/>
          <w:szCs w:val="28"/>
          <w:shd w:val="clear" w:color="auto" w:fill="FFFFFF"/>
        </w:rPr>
        <w:t>n</w:t>
      </w:r>
      <w:r>
        <w:rPr>
          <w:color w:val="000000" w:themeColor="text1"/>
          <w:sz w:val="28"/>
          <w:szCs w:val="28"/>
          <w:shd w:val="clear" w:color="auto" w:fill="FFFFFF"/>
        </w:rPr>
        <w:t>dent media in Former Yugoslavia area, beginning</w:t>
      </w:r>
      <w:r w:rsidR="00E42CA7">
        <w:rPr>
          <w:color w:val="000000" w:themeColor="text1"/>
          <w:sz w:val="28"/>
          <w:szCs w:val="28"/>
          <w:shd w:val="clear" w:color="auto" w:fill="FFFFFF"/>
        </w:rPr>
        <w:t xml:space="preserve"> from 1990.</w:t>
      </w:r>
    </w:p>
    <w:p w:rsidR="0084411B" w:rsidRDefault="0084411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A7283" w:rsidRDefault="0084411B" w:rsidP="0018120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84411B">
        <w:rPr>
          <w:b/>
          <w:color w:val="000000" w:themeColor="text1"/>
          <w:sz w:val="28"/>
          <w:szCs w:val="28"/>
          <w:u w:val="single"/>
          <w:shd w:val="clear" w:color="auto" w:fill="FFFFFF"/>
        </w:rPr>
        <w:t>Bosnia and Herzegovina:</w:t>
      </w:r>
      <w:r>
        <w:rPr>
          <w:color w:val="000000" w:themeColor="text1"/>
          <w:sz w:val="28"/>
          <w:szCs w:val="28"/>
          <w:shd w:val="clear" w:color="auto" w:fill="FFFFFF"/>
        </w:rPr>
        <w:t xml:space="preserve"> </w:t>
      </w:r>
      <w:r w:rsidR="00181207">
        <w:rPr>
          <w:color w:val="000000" w:themeColor="text1"/>
          <w:sz w:val="28"/>
          <w:szCs w:val="28"/>
          <w:shd w:val="clear" w:color="auto" w:fill="FFFFFF"/>
        </w:rPr>
        <w:t>First, divide a country in small pieces (</w:t>
      </w:r>
      <w:hyperlink r:id="rId11" w:history="1">
        <w:r w:rsidR="00181207" w:rsidRPr="00181207">
          <w:rPr>
            <w:rStyle w:val="Hyperlink"/>
            <w:sz w:val="28"/>
            <w:szCs w:val="28"/>
            <w:shd w:val="clear" w:color="auto" w:fill="FFFFFF"/>
          </w:rPr>
          <w:t>in Dayton, back in 1995, which has stoped the War</w:t>
        </w:r>
        <w:r w:rsidR="00181207">
          <w:rPr>
            <w:rStyle w:val="Hyperlink"/>
            <w:sz w:val="28"/>
            <w:szCs w:val="28"/>
            <w:shd w:val="clear" w:color="auto" w:fill="FFFFFF"/>
          </w:rPr>
          <w:t>, but did not bring anything else, but peacefull suffering</w:t>
        </w:r>
        <w:r w:rsidR="00181207" w:rsidRPr="00181207">
          <w:rPr>
            <w:rStyle w:val="Hyperlink"/>
            <w:sz w:val="28"/>
            <w:szCs w:val="28"/>
            <w:shd w:val="clear" w:color="auto" w:fill="FFFFFF"/>
          </w:rPr>
          <w:t>)</w:t>
        </w:r>
      </w:hyperlink>
      <w:r w:rsidR="00181207">
        <w:rPr>
          <w:color w:val="000000" w:themeColor="text1"/>
          <w:sz w:val="28"/>
          <w:szCs w:val="28"/>
          <w:shd w:val="clear" w:color="auto" w:fill="FFFFFF"/>
        </w:rPr>
        <w:t xml:space="preserve"> and have 148 ministers within four levels of authorities (municipal, cantonal, entity and state level – even there is a fifth, separate, district level for one city-Brčko) for education and divide, which is unavoidable (</w:t>
      </w:r>
      <w:r w:rsidR="00181207">
        <w:rPr>
          <w:i/>
          <w:color w:val="000000" w:themeColor="text1"/>
          <w:sz w:val="28"/>
          <w:szCs w:val="28"/>
          <w:shd w:val="clear" w:color="auto" w:fill="FFFFFF"/>
        </w:rPr>
        <w:t>Because, we are different, for the God sake...</w:t>
      </w:r>
      <w:r w:rsidR="00181207">
        <w:rPr>
          <w:color w:val="000000" w:themeColor="text1"/>
          <w:sz w:val="28"/>
          <w:szCs w:val="28"/>
          <w:shd w:val="clear" w:color="auto" w:fill="FFFFFF"/>
        </w:rPr>
        <w:t xml:space="preserve">nacionalist screamed...being faced with the point that there is no need for translator for three „different“ languages: Bosnian, Croatia and Serbian in Bosnia and Herzegovina...60 % of equality of languages, proved by world known luinguistics, shows that in use is ONE language, and over here is 80 % of equality...so?!) children as known apartheid once upon a time in South Africa and/or Nazi Germany. You can even find in Bosnia and Herzegovina (Especially in Middle Bosnia Canton and Herzegovina Neretva Canton) schools in which kids are entering in the same building but going to different classrooms and having two directors for two scholls under one roof and two different professors for the same subject, because...of simply Apartheid, regarddles if we are talking about Bosniaks, Croatian and or Serbs. What we will do about others, than? Nothing, and it will happen to them like happens to famous </w:t>
      </w:r>
      <w:hyperlink r:id="rId12" w:history="1">
        <w:r w:rsidR="00181207" w:rsidRPr="00181207">
          <w:rPr>
            <w:rStyle w:val="Hyperlink"/>
            <w:sz w:val="28"/>
            <w:szCs w:val="28"/>
            <w:shd w:val="clear" w:color="auto" w:fill="FFFFFF"/>
          </w:rPr>
          <w:t>„Sejdić – Finci question“</w:t>
        </w:r>
      </w:hyperlink>
      <w:r w:rsidR="00181207">
        <w:rPr>
          <w:color w:val="000000" w:themeColor="text1"/>
          <w:sz w:val="28"/>
          <w:szCs w:val="28"/>
          <w:shd w:val="clear" w:color="auto" w:fill="FFFFFF"/>
        </w:rPr>
        <w:t xml:space="preserve"> since 2009. Gradually</w:t>
      </w:r>
      <w:r w:rsidR="0091561A">
        <w:rPr>
          <w:color w:val="000000" w:themeColor="text1"/>
          <w:sz w:val="28"/>
          <w:szCs w:val="28"/>
          <w:shd w:val="clear" w:color="auto" w:fill="FFFFFF"/>
        </w:rPr>
        <w:t>, strategically</w:t>
      </w:r>
      <w:r w:rsidR="00181207">
        <w:rPr>
          <w:color w:val="000000" w:themeColor="text1"/>
          <w:sz w:val="28"/>
          <w:szCs w:val="28"/>
          <w:shd w:val="clear" w:color="auto" w:fill="FFFFFF"/>
        </w:rPr>
        <w:t xml:space="preserve"> </w:t>
      </w:r>
      <w:r w:rsidR="0091561A">
        <w:rPr>
          <w:color w:val="000000" w:themeColor="text1"/>
          <w:sz w:val="28"/>
          <w:szCs w:val="28"/>
          <w:shd w:val="clear" w:color="auto" w:fill="FFFFFF"/>
        </w:rPr>
        <w:t>going towards the history because they are „others“ and not „our kind of human nationalists“. It has been shown that today's kids, after 20 years of brain-washing with „my own history, language and geography“ does not not know anything about other and different ones. That was the goal of gradual strategy for division of education. Very succesfull one, I have to admit. Because, it will not help interaction of the cultures and by that improvement of my and/or his/her own culture, but separation of it. For good. In the XXI century. In the heart of Europe. In the Balkans.</w:t>
      </w:r>
    </w:p>
    <w:p w:rsidR="00E42CA7" w:rsidRDefault="00E42CA7" w:rsidP="0018120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42CA7" w:rsidRPr="00181207" w:rsidRDefault="00E42CA7" w:rsidP="0018120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(i</w:t>
      </w:r>
      <w:r w:rsidR="00406067">
        <w:rPr>
          <w:color w:val="000000" w:themeColor="text1"/>
          <w:sz w:val="28"/>
          <w:szCs w:val="28"/>
          <w:shd w:val="clear" w:color="auto" w:fill="FFFFFF"/>
        </w:rPr>
        <w:t>l</w:t>
      </w:r>
      <w:r>
        <w:rPr>
          <w:color w:val="000000" w:themeColor="text1"/>
          <w:sz w:val="28"/>
          <w:szCs w:val="28"/>
          <w:shd w:val="clear" w:color="auto" w:fill="FFFFFF"/>
        </w:rPr>
        <w:t xml:space="preserve">)litteracy has been shown with the unitary and/or national(istic) supremation of the truth. There is no </w:t>
      </w:r>
      <w:r w:rsidR="00657961">
        <w:rPr>
          <w:color w:val="000000" w:themeColor="text1"/>
          <w:sz w:val="28"/>
          <w:szCs w:val="28"/>
          <w:shd w:val="clear" w:color="auto" w:fill="FFFFFF"/>
        </w:rPr>
        <w:t xml:space="preserve">„middle of the road“ thruth, </w:t>
      </w:r>
      <w:hyperlink r:id="rId13" w:history="1">
        <w:r w:rsidR="00657961" w:rsidRPr="00657961">
          <w:rPr>
            <w:rStyle w:val="Hyperlink"/>
            <w:sz w:val="28"/>
            <w:szCs w:val="28"/>
            <w:shd w:val="clear" w:color="auto" w:fill="FFFFFF"/>
          </w:rPr>
          <w:t>but one small refle</w:t>
        </w:r>
        <w:r w:rsidR="00657961">
          <w:rPr>
            <w:rStyle w:val="Hyperlink"/>
            <w:sz w:val="28"/>
            <w:szCs w:val="28"/>
            <w:shd w:val="clear" w:color="auto" w:fill="FFFFFF"/>
          </w:rPr>
          <w:t>x</w:t>
        </w:r>
        <w:r w:rsidR="00657961" w:rsidRPr="00657961">
          <w:rPr>
            <w:rStyle w:val="Hyperlink"/>
            <w:sz w:val="28"/>
            <w:szCs w:val="28"/>
            <w:shd w:val="clear" w:color="auto" w:fill="FFFFFF"/>
          </w:rPr>
          <w:t>tion of the light within very small group of teachers and students led by Prof. Nenad Veličković from University of Sarajevo within „Školegijum“, who tries to wake up memories on the bright future within education, just if...we interact properly.</w:t>
        </w:r>
      </w:hyperlink>
    </w:p>
    <w:p w:rsidR="004A7283" w:rsidRDefault="004A728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A7283" w:rsidRDefault="004A728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4A7283">
        <w:rPr>
          <w:b/>
          <w:color w:val="000000" w:themeColor="text1"/>
          <w:sz w:val="28"/>
          <w:szCs w:val="28"/>
          <w:u w:val="single"/>
          <w:shd w:val="clear" w:color="auto" w:fill="FFFFFF"/>
        </w:rPr>
        <w:t>Serbia:</w:t>
      </w:r>
      <w:r>
        <w:rPr>
          <w:b/>
          <w:color w:val="000000" w:themeColor="text1"/>
          <w:sz w:val="28"/>
          <w:szCs w:val="28"/>
          <w:u w:val="single"/>
          <w:shd w:val="clear" w:color="auto" w:fill="FFFFFF"/>
        </w:rPr>
        <w:t xml:space="preserve"> </w:t>
      </w:r>
      <w:r w:rsidR="0091561A">
        <w:rPr>
          <w:color w:val="000000" w:themeColor="text1"/>
          <w:sz w:val="28"/>
          <w:szCs w:val="28"/>
          <w:shd w:val="clear" w:color="auto" w:fill="FFFFFF"/>
        </w:rPr>
        <w:t xml:space="preserve">Myth of Kosovo battle in Serbia has been built through century reflecting a lost battle as the victory. The battle was lost in 1389 when Turks won against Serbian army, but </w:t>
      </w:r>
      <w:r w:rsidR="00A10107">
        <w:rPr>
          <w:i/>
          <w:color w:val="000000" w:themeColor="text1"/>
          <w:sz w:val="28"/>
          <w:szCs w:val="28"/>
          <w:shd w:val="clear" w:color="auto" w:fill="FFFFFF"/>
        </w:rPr>
        <w:t>WE WON</w:t>
      </w:r>
      <w:r w:rsidR="0091561A">
        <w:rPr>
          <w:color w:val="000000" w:themeColor="text1"/>
          <w:sz w:val="28"/>
          <w:szCs w:val="28"/>
          <w:shd w:val="clear" w:color="auto" w:fill="FFFFFF"/>
        </w:rPr>
        <w:t xml:space="preserve">, screamed Serbian nationalists through the ages, centuries. Today, </w:t>
      </w:r>
      <w:hyperlink r:id="rId14" w:history="1">
        <w:r w:rsidR="0091561A" w:rsidRPr="00A10107">
          <w:rPr>
            <w:rStyle w:val="Hyperlink"/>
            <w:sz w:val="28"/>
            <w:szCs w:val="28"/>
            <w:shd w:val="clear" w:color="auto" w:fill="FFFFFF"/>
          </w:rPr>
          <w:t>Kosovo*</w:t>
        </w:r>
      </w:hyperlink>
      <w:r w:rsidR="0091561A">
        <w:rPr>
          <w:color w:val="000000" w:themeColor="text1"/>
          <w:sz w:val="28"/>
          <w:szCs w:val="28"/>
          <w:shd w:val="clear" w:color="auto" w:fill="FFFFFF"/>
        </w:rPr>
        <w:t>, and everybody sees that, is not anymore in any kind of way in Serbia, and it</w:t>
      </w:r>
      <w:r w:rsidR="00A10107">
        <w:rPr>
          <w:color w:val="000000" w:themeColor="text1"/>
          <w:sz w:val="28"/>
          <w:szCs w:val="28"/>
          <w:shd w:val="clear" w:color="auto" w:fill="FFFFFF"/>
        </w:rPr>
        <w:t xml:space="preserve"> has been recognized as sovereign</w:t>
      </w:r>
      <w:r w:rsidR="0091561A">
        <w:rPr>
          <w:color w:val="000000" w:themeColor="text1"/>
          <w:sz w:val="28"/>
          <w:szCs w:val="28"/>
          <w:shd w:val="clear" w:color="auto" w:fill="FFFFFF"/>
        </w:rPr>
        <w:t xml:space="preserve"> state by </w:t>
      </w:r>
      <w:r w:rsidR="00A10107">
        <w:rPr>
          <w:color w:val="000000" w:themeColor="text1"/>
          <w:sz w:val="28"/>
          <w:szCs w:val="28"/>
          <w:shd w:val="clear" w:color="auto" w:fill="FFFFFF"/>
        </w:rPr>
        <w:t xml:space="preserve">the side of </w:t>
      </w:r>
      <w:r w:rsidR="0091561A">
        <w:rPr>
          <w:color w:val="000000" w:themeColor="text1"/>
          <w:sz w:val="28"/>
          <w:szCs w:val="28"/>
          <w:shd w:val="clear" w:color="auto" w:fill="FFFFFF"/>
        </w:rPr>
        <w:t xml:space="preserve">108 countries in the World. Of course, there are still a lot of things </w:t>
      </w:r>
      <w:r w:rsidR="00A10107">
        <w:rPr>
          <w:color w:val="000000" w:themeColor="text1"/>
          <w:sz w:val="28"/>
          <w:szCs w:val="28"/>
          <w:shd w:val="clear" w:color="auto" w:fill="FFFFFF"/>
        </w:rPr>
        <w:t xml:space="preserve">(politically, econnomically, socially) </w:t>
      </w:r>
      <w:r w:rsidR="0091561A">
        <w:rPr>
          <w:color w:val="000000" w:themeColor="text1"/>
          <w:sz w:val="28"/>
          <w:szCs w:val="28"/>
          <w:shd w:val="clear" w:color="auto" w:fill="FFFFFF"/>
        </w:rPr>
        <w:t xml:space="preserve">to be done to be fully recognized by the UN and big world countries such as Russia and/or Spain, but having USA, Great </w:t>
      </w:r>
      <w:r w:rsidR="0091561A">
        <w:rPr>
          <w:color w:val="000000" w:themeColor="text1"/>
          <w:sz w:val="28"/>
          <w:szCs w:val="28"/>
          <w:shd w:val="clear" w:color="auto" w:fill="FFFFFF"/>
        </w:rPr>
        <w:lastRenderedPageBreak/>
        <w:t>Br</w:t>
      </w:r>
      <w:r w:rsidR="00A10107">
        <w:rPr>
          <w:color w:val="000000" w:themeColor="text1"/>
          <w:sz w:val="28"/>
          <w:szCs w:val="28"/>
          <w:shd w:val="clear" w:color="auto" w:fill="FFFFFF"/>
        </w:rPr>
        <w:t>itain and Germany recognized the</w:t>
      </w:r>
      <w:r w:rsidR="0091561A">
        <w:rPr>
          <w:color w:val="000000" w:themeColor="text1"/>
          <w:sz w:val="28"/>
          <w:szCs w:val="28"/>
          <w:shd w:val="clear" w:color="auto" w:fill="FFFFFF"/>
        </w:rPr>
        <w:t>m shows a lot. Neverthelles, let</w:t>
      </w:r>
      <w:r w:rsidR="00A10107">
        <w:rPr>
          <w:color w:val="000000" w:themeColor="text1"/>
          <w:sz w:val="28"/>
          <w:szCs w:val="28"/>
          <w:shd w:val="clear" w:color="auto" w:fill="FFFFFF"/>
        </w:rPr>
        <w:t>'</w:t>
      </w:r>
      <w:r w:rsidR="0091561A">
        <w:rPr>
          <w:color w:val="000000" w:themeColor="text1"/>
          <w:sz w:val="28"/>
          <w:szCs w:val="28"/>
          <w:shd w:val="clear" w:color="auto" w:fill="FFFFFF"/>
        </w:rPr>
        <w:t>s go back</w:t>
      </w:r>
      <w:r w:rsidR="00A10107">
        <w:rPr>
          <w:color w:val="000000" w:themeColor="text1"/>
          <w:sz w:val="28"/>
          <w:szCs w:val="28"/>
          <w:shd w:val="clear" w:color="auto" w:fill="FFFFFF"/>
        </w:rPr>
        <w:t xml:space="preserve"> to gradual strategy of both sides in regards their own thoughts about the Kosovo as part or not part of Serbia: Serbia was teaching everybody that Kosovo is part of Serbia and will never be recognized such as sovereign country by Serbia – especially after dilusion fo Yugoslavia and loosing even small control over it by Serbian authorities. In the same time gradual strategy of Kosovo is slow and easy negotitations to gain as much as sovereignity they can by small, successful steps. Who will win, at the end. Not yet know, but we know who lost: Both citizens of Kosovo and Serbia. Why? Check out unemployment rate and recesion. Can they physically survive if feeded only through national(istic) vocabulary such as:“ We will eat roots of the plaints but Kosovo will stay as the part of Serbia.“ and/or „Kosovo is on its own</w:t>
      </w:r>
      <w:r w:rsidR="009B33E3">
        <w:rPr>
          <w:color w:val="000000" w:themeColor="text1"/>
          <w:sz w:val="28"/>
          <w:szCs w:val="28"/>
          <w:shd w:val="clear" w:color="auto" w:fill="FFFFFF"/>
        </w:rPr>
        <w:t xml:space="preserve"> regarddless suffering...and we will suffer even more...and stay on its own.“?! What about humanity. Graduayl strategy of humanity? Is there any over here. Or this is the real end, my dear friend.</w:t>
      </w:r>
    </w:p>
    <w:p w:rsidR="00EB12B9" w:rsidRDefault="00EB12B9"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657961" w:rsidRDefault="00657961"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(i</w:t>
      </w:r>
      <w:r w:rsidR="00406067">
        <w:rPr>
          <w:color w:val="000000" w:themeColor="text1"/>
          <w:sz w:val="28"/>
          <w:szCs w:val="28"/>
          <w:shd w:val="clear" w:color="auto" w:fill="FFFFFF"/>
        </w:rPr>
        <w:t>l</w:t>
      </w:r>
      <w:r>
        <w:rPr>
          <w:color w:val="000000" w:themeColor="text1"/>
          <w:sz w:val="28"/>
          <w:szCs w:val="28"/>
          <w:shd w:val="clear" w:color="auto" w:fill="FFFFFF"/>
        </w:rPr>
        <w:t>)litteracy reflextion with exclusions of the truths on both sides and people on both sides are really brainwashed with the „own truth“. No other truht is acceptable but ours, presented in all media in Serbia and/or Kosovo. Just walk on the street in Belgrade and ask either side is Kosovo independent...You might be beaten even.</w:t>
      </w:r>
    </w:p>
    <w:p w:rsidR="00657961" w:rsidRDefault="00657961"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B12B9" w:rsidRDefault="00EB12B9"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EB12B9">
        <w:rPr>
          <w:b/>
          <w:color w:val="000000" w:themeColor="text1"/>
          <w:sz w:val="28"/>
          <w:szCs w:val="28"/>
          <w:u w:val="single"/>
          <w:shd w:val="clear" w:color="auto" w:fill="FFFFFF"/>
        </w:rPr>
        <w:t>Montenegro:</w:t>
      </w:r>
      <w:r>
        <w:rPr>
          <w:b/>
          <w:color w:val="000000" w:themeColor="text1"/>
          <w:sz w:val="28"/>
          <w:szCs w:val="28"/>
          <w:u w:val="single"/>
          <w:shd w:val="clear" w:color="auto" w:fill="FFFFFF"/>
        </w:rPr>
        <w:t xml:space="preserve"> </w:t>
      </w:r>
      <w:r w:rsidR="009B33E3">
        <w:rPr>
          <w:color w:val="000000" w:themeColor="text1"/>
          <w:sz w:val="28"/>
          <w:szCs w:val="28"/>
          <w:shd w:val="clear" w:color="auto" w:fill="FFFFFF"/>
        </w:rPr>
        <w:t xml:space="preserve">Majority of Montenegrians over the minority of Serbians. Both with ortodox roots. Two different churches. One God. Same religion. Showing that the language is </w:t>
      </w:r>
      <w:hyperlink r:id="rId15" w:history="1">
        <w:r w:rsidR="009B33E3" w:rsidRPr="009B33E3">
          <w:rPr>
            <w:rStyle w:val="Hyperlink"/>
            <w:sz w:val="28"/>
            <w:szCs w:val="28"/>
            <w:shd w:val="clear" w:color="auto" w:fill="FFFFFF"/>
          </w:rPr>
          <w:t>Montenegrin</w:t>
        </w:r>
      </w:hyperlink>
      <w:r w:rsidR="009B33E3">
        <w:rPr>
          <w:color w:val="000000" w:themeColor="text1"/>
          <w:sz w:val="28"/>
          <w:szCs w:val="28"/>
          <w:shd w:val="clear" w:color="auto" w:fill="FFFFFF"/>
        </w:rPr>
        <w:t xml:space="preserve"> and not Serbian language as it used to be called. </w:t>
      </w:r>
      <w:hyperlink r:id="rId16" w:history="1">
        <w:r w:rsidR="009B33E3" w:rsidRPr="009B33E3">
          <w:rPr>
            <w:rStyle w:val="Hyperlink"/>
            <w:sz w:val="28"/>
            <w:szCs w:val="28"/>
            <w:shd w:val="clear" w:color="auto" w:fill="FFFFFF"/>
          </w:rPr>
          <w:t>Even introducing a new words within it</w:t>
        </w:r>
      </w:hyperlink>
      <w:r w:rsidR="009B33E3">
        <w:rPr>
          <w:color w:val="000000" w:themeColor="text1"/>
          <w:sz w:val="28"/>
          <w:szCs w:val="28"/>
          <w:shd w:val="clear" w:color="auto" w:fill="FFFFFF"/>
        </w:rPr>
        <w:t>. Slowly, but surely, nations within the area of Balkan are shaping them up within their own culture and language what is the preconditions to become real nations. But, what about this: „We are two tribes of the same people. But. The problem is which one!“ That is why there are disputes between Serbians and Montenegrians in Montenegro. Serbs were saying that Montenegrians are Serbs and Monetegrians are saying that Serbs in Montenegro are Montenegrians. Where are the humans, after all?</w:t>
      </w:r>
    </w:p>
    <w:p w:rsidR="00657961" w:rsidRDefault="00657961"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657961" w:rsidRDefault="00657961" w:rsidP="00657961">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(i</w:t>
      </w:r>
      <w:r w:rsidR="00406067">
        <w:rPr>
          <w:color w:val="000000" w:themeColor="text1"/>
          <w:sz w:val="28"/>
          <w:szCs w:val="28"/>
          <w:shd w:val="clear" w:color="auto" w:fill="FFFFFF"/>
        </w:rPr>
        <w:t>l</w:t>
      </w:r>
      <w:r>
        <w:rPr>
          <w:color w:val="000000" w:themeColor="text1"/>
          <w:sz w:val="28"/>
          <w:szCs w:val="28"/>
          <w:shd w:val="clear" w:color="auto" w:fill="FFFFFF"/>
        </w:rPr>
        <w:t>)litteracy reflextion with exclusions of the truths on both sides and people on both sides are really brainwashed with the „own truth“. No other truht is acceptable but ours, presented in all media in Serbia (focusing on Serbs in Montenegro and some news jutrnals and portals in Montenegro even) and/or Montenegrin newspapers and portals. There are even cities in Montenegro which is more Serbian than Serbs cities in Serbia. Am I wrong?</w:t>
      </w:r>
    </w:p>
    <w:p w:rsidR="00657961" w:rsidRDefault="00657961"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657961" w:rsidRDefault="00657961"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657961" w:rsidRPr="009B33E3" w:rsidRDefault="00657961"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06067" w:rsidRDefault="00296507" w:rsidP="00657961">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296507">
        <w:rPr>
          <w:b/>
          <w:color w:val="000000" w:themeColor="text1"/>
          <w:sz w:val="28"/>
          <w:szCs w:val="28"/>
          <w:u w:val="single"/>
          <w:shd w:val="clear" w:color="auto" w:fill="FFFFFF"/>
        </w:rPr>
        <w:lastRenderedPageBreak/>
        <w:t>Macedonia:</w:t>
      </w:r>
      <w:r>
        <w:rPr>
          <w:b/>
          <w:color w:val="000000" w:themeColor="text1"/>
          <w:sz w:val="28"/>
          <w:szCs w:val="28"/>
          <w:u w:val="single"/>
          <w:shd w:val="clear" w:color="auto" w:fill="FFFFFF"/>
        </w:rPr>
        <w:t xml:space="preserve"> </w:t>
      </w:r>
      <w:r w:rsidR="00657961">
        <w:rPr>
          <w:color w:val="000000" w:themeColor="text1"/>
          <w:sz w:val="28"/>
          <w:szCs w:val="28"/>
          <w:shd w:val="clear" w:color="auto" w:fill="FFFFFF"/>
        </w:rPr>
        <w:t>Recent riots against the Government (1000-3000 people between 5.5. -</w:t>
      </w:r>
      <w:r w:rsidR="00406067">
        <w:rPr>
          <w:color w:val="000000" w:themeColor="text1"/>
          <w:sz w:val="28"/>
          <w:szCs w:val="28"/>
          <w:shd w:val="clear" w:color="auto" w:fill="FFFFFF"/>
        </w:rPr>
        <w:t xml:space="preserve"> </w:t>
      </w:r>
      <w:r w:rsidR="00657961">
        <w:rPr>
          <w:color w:val="000000" w:themeColor="text1"/>
          <w:sz w:val="28"/>
          <w:szCs w:val="28"/>
          <w:shd w:val="clear" w:color="auto" w:fill="FFFFFF"/>
        </w:rPr>
        <w:t>7.5.2015) on the streets of Capitol of Macedonia, city of Skopje is reflextion of gradual strategy of both sides (position and opposition one) that having stable country is bad for them. Both can exist only within organized anarchy where they can blame each other for all wrong things done i</w:t>
      </w:r>
      <w:r w:rsidR="00406067">
        <w:rPr>
          <w:color w:val="000000" w:themeColor="text1"/>
          <w:sz w:val="28"/>
          <w:szCs w:val="28"/>
          <w:shd w:val="clear" w:color="auto" w:fill="FFFFFF"/>
        </w:rPr>
        <w:t>n the past. Basically, on the g</w:t>
      </w:r>
      <w:r w:rsidR="00657961">
        <w:rPr>
          <w:color w:val="000000" w:themeColor="text1"/>
          <w:sz w:val="28"/>
          <w:szCs w:val="28"/>
          <w:shd w:val="clear" w:color="auto" w:fill="FFFFFF"/>
        </w:rPr>
        <w:t>r</w:t>
      </w:r>
      <w:r w:rsidR="00406067">
        <w:rPr>
          <w:color w:val="000000" w:themeColor="text1"/>
          <w:sz w:val="28"/>
          <w:szCs w:val="28"/>
          <w:shd w:val="clear" w:color="auto" w:fill="FFFFFF"/>
        </w:rPr>
        <w:t>o</w:t>
      </w:r>
      <w:r w:rsidR="00657961">
        <w:rPr>
          <w:color w:val="000000" w:themeColor="text1"/>
          <w:sz w:val="28"/>
          <w:szCs w:val="28"/>
          <w:shd w:val="clear" w:color="auto" w:fill="FFFFFF"/>
        </w:rPr>
        <w:t xml:space="preserve">und is the fight for the authority and money (as shown </w:t>
      </w:r>
      <w:r w:rsidR="00406067">
        <w:rPr>
          <w:color w:val="000000" w:themeColor="text1"/>
          <w:sz w:val="28"/>
          <w:szCs w:val="28"/>
          <w:shd w:val="clear" w:color="auto" w:fill="FFFFFF"/>
        </w:rPr>
        <w:t xml:space="preserve">even </w:t>
      </w:r>
      <w:r w:rsidR="00657961">
        <w:rPr>
          <w:color w:val="000000" w:themeColor="text1"/>
          <w:sz w:val="28"/>
          <w:szCs w:val="28"/>
          <w:shd w:val="clear" w:color="auto" w:fill="FFFFFF"/>
        </w:rPr>
        <w:t xml:space="preserve">within recent </w:t>
      </w:r>
      <w:hyperlink r:id="rId17" w:history="1">
        <w:r w:rsidR="00657961" w:rsidRPr="00406067">
          <w:rPr>
            <w:rStyle w:val="Hyperlink"/>
            <w:sz w:val="28"/>
            <w:szCs w:val="28"/>
            <w:shd w:val="clear" w:color="auto" w:fill="FFFFFF"/>
          </w:rPr>
          <w:t>c</w:t>
        </w:r>
        <w:r w:rsidR="00406067" w:rsidRPr="00406067">
          <w:rPr>
            <w:rStyle w:val="Hyperlink"/>
            <w:sz w:val="28"/>
            <w:szCs w:val="28"/>
            <w:shd w:val="clear" w:color="auto" w:fill="FFFFFF"/>
          </w:rPr>
          <w:t>o</w:t>
        </w:r>
        <w:r w:rsidR="00657961" w:rsidRPr="00406067">
          <w:rPr>
            <w:rStyle w:val="Hyperlink"/>
            <w:sz w:val="28"/>
            <w:szCs w:val="28"/>
            <w:shd w:val="clear" w:color="auto" w:fill="FFFFFF"/>
          </w:rPr>
          <w:t>up d'</w:t>
        </w:r>
        <w:r w:rsidR="00406067" w:rsidRPr="00406067">
          <w:rPr>
            <w:rStyle w:val="Hyperlink"/>
            <w:sz w:val="28"/>
            <w:szCs w:val="28"/>
            <w:shd w:val="clear" w:color="auto" w:fill="FFFFFF"/>
          </w:rPr>
          <w:t>etat in I</w:t>
        </w:r>
        <w:r w:rsidR="00657961" w:rsidRPr="00406067">
          <w:rPr>
            <w:rStyle w:val="Hyperlink"/>
            <w:sz w:val="28"/>
            <w:szCs w:val="28"/>
            <w:shd w:val="clear" w:color="auto" w:fill="FFFFFF"/>
          </w:rPr>
          <w:t>slamic community of Macedonia</w:t>
        </w:r>
      </w:hyperlink>
      <w:r w:rsidR="00406067">
        <w:rPr>
          <w:color w:val="000000" w:themeColor="text1"/>
          <w:sz w:val="28"/>
          <w:szCs w:val="28"/>
          <w:shd w:val="clear" w:color="auto" w:fill="FFFFFF"/>
        </w:rPr>
        <w:t>).</w:t>
      </w:r>
    </w:p>
    <w:p w:rsidR="00406067" w:rsidRDefault="00406067" w:rsidP="00657961">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296507" w:rsidRDefault="00406067" w:rsidP="00657961">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What about Media (il)literacy? Nothing special Good old story of being controled by the power of money and authority. </w:t>
      </w: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31B1A" w:rsidRDefault="0040606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Solution: Simple, as it might be. Education based on scientific knowledge of educators who respect others and different ones and within monhts will be changed. Problem is...where to find them with mentioned quality. And how to give them that power of teaching? Questions arises, but that is good, because practical answers will come, eventually. Without that, even worst thing can happen than as it was back in 1990, after disolution of Yugoslavia. Guess?</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1D6532" w:rsidRDefault="001D6532" w:rsidP="00EC6323">
      <w:pPr>
        <w:pStyle w:val="ListParagraph"/>
        <w:ind w:left="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p.s. </w:t>
      </w:r>
      <w:r w:rsidRPr="001D6532">
        <w:rPr>
          <w:rFonts w:ascii="Times New Roman" w:hAnsi="Times New Roman" w:cs="Times New Roman"/>
          <w:color w:val="000000" w:themeColor="text1"/>
          <w:sz w:val="24"/>
          <w:szCs w:val="24"/>
        </w:rPr>
        <w:t xml:space="preserve">Next time: </w:t>
      </w:r>
      <w:r w:rsidR="00406067">
        <w:rPr>
          <w:rStyle w:val="Strong"/>
          <w:rFonts w:ascii="Times New Roman" w:hAnsi="Times New Roman" w:cs="Times New Roman"/>
          <w:i/>
          <w:color w:val="000000" w:themeColor="text1"/>
          <w:sz w:val="24"/>
          <w:szCs w:val="24"/>
          <w:bdr w:val="none" w:sz="0" w:space="0" w:color="auto" w:frame="1"/>
          <w:shd w:val="clear" w:color="auto" w:fill="FFFFFF"/>
        </w:rPr>
        <w:t>The strategy of deferring</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6B3461" w:rsidRDefault="001D6532" w:rsidP="00EC6323">
      <w:pPr>
        <w:pStyle w:val="ListParagraph"/>
        <w:ind w:left="0"/>
        <w:rPr>
          <w:rFonts w:ascii="Times New Roman" w:hAnsi="Times New Roman" w:cs="Times New Roman"/>
          <w:color w:val="000000" w:themeColor="text1"/>
          <w:sz w:val="28"/>
          <w:szCs w:val="28"/>
        </w:rPr>
      </w:pPr>
    </w:p>
    <w:p w:rsidR="00E21F45" w:rsidRPr="00A34997" w:rsidRDefault="00E21F45" w:rsidP="00EC6323">
      <w:pPr>
        <w:pStyle w:val="ListParagraph"/>
        <w:ind w:left="0"/>
        <w:rPr>
          <w:rFonts w:ascii="Times New Roman" w:hAnsi="Times New Roman" w:cs="Times New Roman"/>
          <w:color w:val="000000" w:themeColor="text1"/>
          <w:sz w:val="28"/>
          <w:szCs w:val="28"/>
        </w:rPr>
      </w:pPr>
    </w:p>
    <w:sectPr w:rsidR="00E21F45" w:rsidRPr="00A34997" w:rsidSect="007D1F6E">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BD" w:rsidRDefault="002654BD" w:rsidP="00257710">
      <w:pPr>
        <w:spacing w:after="0" w:line="240" w:lineRule="auto"/>
      </w:pPr>
      <w:r>
        <w:separator/>
      </w:r>
    </w:p>
  </w:endnote>
  <w:endnote w:type="continuationSeparator" w:id="0">
    <w:p w:rsidR="002654BD" w:rsidRDefault="002654BD"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657961" w:rsidRDefault="00657961">
        <w:pPr>
          <w:pStyle w:val="Footer"/>
          <w:jc w:val="right"/>
        </w:pPr>
        <w:fldSimple w:instr=" PAGE   \* MERGEFORMAT ">
          <w:r w:rsidR="00406067">
            <w:rPr>
              <w:noProof/>
            </w:rPr>
            <w:t>4</w:t>
          </w:r>
        </w:fldSimple>
      </w:p>
    </w:sdtContent>
  </w:sdt>
  <w:p w:rsidR="00657961" w:rsidRDefault="00657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BD" w:rsidRDefault="002654BD" w:rsidP="00257710">
      <w:pPr>
        <w:spacing w:after="0" w:line="240" w:lineRule="auto"/>
      </w:pPr>
      <w:r>
        <w:separator/>
      </w:r>
    </w:p>
  </w:footnote>
  <w:footnote w:type="continuationSeparator" w:id="0">
    <w:p w:rsidR="002654BD" w:rsidRDefault="002654BD"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2A12"/>
    <w:rsid w:val="000C0A13"/>
    <w:rsid w:val="000E3213"/>
    <w:rsid w:val="000E7546"/>
    <w:rsid w:val="000F468E"/>
    <w:rsid w:val="00105D96"/>
    <w:rsid w:val="00176840"/>
    <w:rsid w:val="00181207"/>
    <w:rsid w:val="001C1414"/>
    <w:rsid w:val="001D6532"/>
    <w:rsid w:val="001E3FE8"/>
    <w:rsid w:val="002208AA"/>
    <w:rsid w:val="00226F1F"/>
    <w:rsid w:val="00231EE5"/>
    <w:rsid w:val="00255991"/>
    <w:rsid w:val="00257710"/>
    <w:rsid w:val="002654BD"/>
    <w:rsid w:val="00265506"/>
    <w:rsid w:val="00296507"/>
    <w:rsid w:val="002B7144"/>
    <w:rsid w:val="002C0CAF"/>
    <w:rsid w:val="003110F9"/>
    <w:rsid w:val="00382101"/>
    <w:rsid w:val="003939E6"/>
    <w:rsid w:val="003B709C"/>
    <w:rsid w:val="003D3AD2"/>
    <w:rsid w:val="003D4A33"/>
    <w:rsid w:val="00406067"/>
    <w:rsid w:val="004254A3"/>
    <w:rsid w:val="00431B1A"/>
    <w:rsid w:val="004370C6"/>
    <w:rsid w:val="00444F42"/>
    <w:rsid w:val="00487BB9"/>
    <w:rsid w:val="00496D64"/>
    <w:rsid w:val="004A438F"/>
    <w:rsid w:val="004A7057"/>
    <w:rsid w:val="004A7283"/>
    <w:rsid w:val="004A7A0A"/>
    <w:rsid w:val="004F2432"/>
    <w:rsid w:val="005061E3"/>
    <w:rsid w:val="005641DB"/>
    <w:rsid w:val="005825B7"/>
    <w:rsid w:val="00611285"/>
    <w:rsid w:val="00625178"/>
    <w:rsid w:val="00657961"/>
    <w:rsid w:val="006B3461"/>
    <w:rsid w:val="006C1EBE"/>
    <w:rsid w:val="00706B31"/>
    <w:rsid w:val="00747E37"/>
    <w:rsid w:val="00750A84"/>
    <w:rsid w:val="00771D54"/>
    <w:rsid w:val="007C3455"/>
    <w:rsid w:val="007D1502"/>
    <w:rsid w:val="007D1F6E"/>
    <w:rsid w:val="00806216"/>
    <w:rsid w:val="0081275C"/>
    <w:rsid w:val="00813043"/>
    <w:rsid w:val="0082731C"/>
    <w:rsid w:val="00831385"/>
    <w:rsid w:val="0084411B"/>
    <w:rsid w:val="00852C3C"/>
    <w:rsid w:val="00862385"/>
    <w:rsid w:val="008A5D88"/>
    <w:rsid w:val="008D5D15"/>
    <w:rsid w:val="008E0A2F"/>
    <w:rsid w:val="008E154B"/>
    <w:rsid w:val="008E1CBF"/>
    <w:rsid w:val="009037C0"/>
    <w:rsid w:val="0091561A"/>
    <w:rsid w:val="009227C4"/>
    <w:rsid w:val="009449EB"/>
    <w:rsid w:val="00947959"/>
    <w:rsid w:val="009B33E3"/>
    <w:rsid w:val="00A02F34"/>
    <w:rsid w:val="00A10107"/>
    <w:rsid w:val="00A34997"/>
    <w:rsid w:val="00A556B2"/>
    <w:rsid w:val="00A649B3"/>
    <w:rsid w:val="00A661EB"/>
    <w:rsid w:val="00A71083"/>
    <w:rsid w:val="00A74BBC"/>
    <w:rsid w:val="00AA0925"/>
    <w:rsid w:val="00AD295B"/>
    <w:rsid w:val="00AD2AF8"/>
    <w:rsid w:val="00B13534"/>
    <w:rsid w:val="00B15D97"/>
    <w:rsid w:val="00B4744C"/>
    <w:rsid w:val="00B67F7A"/>
    <w:rsid w:val="00BB6892"/>
    <w:rsid w:val="00BC64E6"/>
    <w:rsid w:val="00C062FC"/>
    <w:rsid w:val="00C10C71"/>
    <w:rsid w:val="00C5285B"/>
    <w:rsid w:val="00C86815"/>
    <w:rsid w:val="00CA4121"/>
    <w:rsid w:val="00CB16F0"/>
    <w:rsid w:val="00CB38E6"/>
    <w:rsid w:val="00CB679E"/>
    <w:rsid w:val="00CF182F"/>
    <w:rsid w:val="00D24DFC"/>
    <w:rsid w:val="00D503C1"/>
    <w:rsid w:val="00D65E1F"/>
    <w:rsid w:val="00DB22FB"/>
    <w:rsid w:val="00DC506F"/>
    <w:rsid w:val="00E21F45"/>
    <w:rsid w:val="00E42CA7"/>
    <w:rsid w:val="00E46A85"/>
    <w:rsid w:val="00EA09A3"/>
    <w:rsid w:val="00EB12B9"/>
    <w:rsid w:val="00EC6323"/>
    <w:rsid w:val="00F20CB5"/>
    <w:rsid w:val="00F65E7B"/>
    <w:rsid w:val="00FD6916"/>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review.com/04042015-south-east-europe-on-the-edge-of-civilization-depending-who-you-ask-media-illiteracy-essay/" TargetMode="External"/><Relationship Id="rId13" Type="http://schemas.openxmlformats.org/officeDocument/2006/relationships/hyperlink" Target="http://www.skolegijum.b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onomist.com/blogs/easternapproaches/2013/10/bosnia" TargetMode="External"/><Relationship Id="rId17" Type="http://schemas.openxmlformats.org/officeDocument/2006/relationships/hyperlink" Target="http://www.b92.net/eng/news/region.php?yyyy=2015&amp;mm=05&amp;dd=04&amp;nav_id=93995" TargetMode="External"/><Relationship Id="rId2" Type="http://schemas.openxmlformats.org/officeDocument/2006/relationships/numbering" Target="numbering.xml"/><Relationship Id="rId16" Type="http://schemas.openxmlformats.org/officeDocument/2006/relationships/hyperlink" Target="http://en.wikipedia.org/wiki/Montenegrin_langu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int/dpa/default.asp?content_id=380" TargetMode="External"/><Relationship Id="rId5" Type="http://schemas.openxmlformats.org/officeDocument/2006/relationships/webSettings" Target="webSettings.xml"/><Relationship Id="rId15" Type="http://schemas.openxmlformats.org/officeDocument/2006/relationships/hyperlink" Target="http://en.wikipedia.org/wiki/Montenegrin_language" TargetMode="External"/><Relationship Id="rId10" Type="http://schemas.openxmlformats.org/officeDocument/2006/relationships/hyperlink" Target="http://en.wikipedia.org/wiki/Feral_Tribu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asiareview.com/18042015-south-east-europe-on-the-edge-of-civilization-media-illiteracy-essay/" TargetMode="External"/><Relationship Id="rId14" Type="http://schemas.openxmlformats.org/officeDocument/2006/relationships/hyperlink" Target="http://www.theguardian.com/world/2008/feb/26/kosovo.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6E61-CC2D-4336-8E73-9FBB2DFF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4</cp:revision>
  <dcterms:created xsi:type="dcterms:W3CDTF">2015-05-08T08:34:00Z</dcterms:created>
  <dcterms:modified xsi:type="dcterms:W3CDTF">2015-05-08T09:41:00Z</dcterms:modified>
</cp:coreProperties>
</file>