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74" w:rsidRPr="009633DC" w:rsidRDefault="008F1274">
      <w:pPr>
        <w:rPr>
          <w:rFonts w:ascii="Times New Roman" w:hAnsi="Times New Roman" w:cs="Times New Roman"/>
          <w:sz w:val="32"/>
          <w:szCs w:val="32"/>
          <w:lang w:val="bs-Latn-BA"/>
        </w:rPr>
      </w:pPr>
      <w:r w:rsidRPr="009633DC">
        <w:rPr>
          <w:rFonts w:ascii="Times New Roman" w:hAnsi="Times New Roman" w:cs="Times New Roman"/>
          <w:sz w:val="32"/>
          <w:szCs w:val="32"/>
          <w:lang w:val="bs-Latn-BA"/>
        </w:rPr>
        <w:t>Poštovani prijatelji,</w:t>
      </w:r>
    </w:p>
    <w:p w:rsidR="008F1274" w:rsidRPr="009633DC" w:rsidRDefault="008F1274" w:rsidP="008F1274">
      <w:pPr>
        <w:jc w:val="both"/>
        <w:rPr>
          <w:rFonts w:ascii="Times New Roman" w:hAnsi="Times New Roman" w:cs="Times New Roman"/>
          <w:sz w:val="32"/>
          <w:szCs w:val="32"/>
          <w:lang w:val="bs-Latn-BA"/>
        </w:rPr>
      </w:pPr>
      <w:r w:rsidRPr="009633DC">
        <w:rPr>
          <w:rFonts w:ascii="Times New Roman" w:hAnsi="Times New Roman" w:cs="Times New Roman"/>
          <w:sz w:val="32"/>
          <w:szCs w:val="32"/>
          <w:lang w:val="bs-Latn-BA"/>
        </w:rPr>
        <w:t>Prije desetak godina sam napisao „Teorije zavjere ne postoje, ali djeluju“. Amir Misirlić je predočio distopijsko djelovanje Teorija zavjere u romanu „Vrijeme žetve“.</w:t>
      </w:r>
    </w:p>
    <w:p w:rsidR="00225451" w:rsidRPr="009633DC" w:rsidRDefault="008F1274" w:rsidP="00225451">
      <w:pPr>
        <w:jc w:val="both"/>
        <w:rPr>
          <w:rFonts w:ascii="Times New Roman" w:hAnsi="Times New Roman"/>
          <w:b/>
          <w:sz w:val="32"/>
          <w:szCs w:val="32"/>
        </w:rPr>
      </w:pPr>
      <w:r w:rsidRPr="009633DC">
        <w:rPr>
          <w:rFonts w:ascii="Times New Roman" w:hAnsi="Times New Roman" w:cs="Times New Roman"/>
          <w:sz w:val="32"/>
          <w:szCs w:val="32"/>
          <w:lang w:val="bs-Latn-BA"/>
        </w:rPr>
        <w:t xml:space="preserve">Ipak, samo predočavanje fikcije ne bi moglo postojati bez direktnog uvida u realnost prostora i vremena unutar kojeg je stvaran ovaj, „povratak u budućnost“. Nisam se mogao odoljeti utisku da svakodnevnica koju živimo upravo stvara sve pretpostavke kreiranja priče u kojoj će, konačno, biti riješena, grubo riješena patnja 98 % stanovništva Bosne i Hercegovine. Namjerno kažem Bosne i Hercegovine, a ne i cijele planete, obzirom da se sama struktura romana reflektira unutar sve-zemaljske pojavnosti, jer dovoljno je pogledati oko sebe, danas, 28.6.2017.g. i samo će nam se kazati. </w:t>
      </w:r>
    </w:p>
    <w:p w:rsidR="00225451" w:rsidRPr="009633DC" w:rsidRDefault="00225451" w:rsidP="00225451">
      <w:pPr>
        <w:jc w:val="both"/>
        <w:rPr>
          <w:rFonts w:ascii="Times New Roman" w:hAnsi="Times New Roman"/>
          <w:sz w:val="32"/>
          <w:szCs w:val="32"/>
        </w:rPr>
      </w:pPr>
      <w:r w:rsidRPr="009633DC">
        <w:rPr>
          <w:rFonts w:ascii="Times New Roman" w:hAnsi="Times New Roman"/>
          <w:b/>
          <w:sz w:val="32"/>
          <w:szCs w:val="32"/>
        </w:rPr>
        <w:tab/>
        <w:t>„</w:t>
      </w:r>
      <w:r w:rsidRPr="009633DC">
        <w:rPr>
          <w:rFonts w:ascii="Times New Roman" w:hAnsi="Times New Roman"/>
          <w:sz w:val="32"/>
          <w:szCs w:val="32"/>
        </w:rPr>
        <w:t xml:space="preserve">Afere, siromaštvo, nezaposlenost, lobiranje za robu proizvedenu van granica ove države, ubistva, droga, smrtonosne bolesti, zanemarivanje vrijednosti kulturnog naslijeđa, mržnja, isključivost, zavist, korupcija, namještanje ispita na visokoškolskim ustanovama, neznanje kao imperativ, znanje kao pluskvamperfekt, štele, kameleonstvo, neprocesuiranje privrednog kriminala, neodgovornost izabranih dužnosnika, ogromne manipulacije sa pri(h)vatizacijom, borba za danas i ovdje sebi i samo sebi, prava usmjerena na nipodoštavanje obaveza, ratni vojni invalidi na granici ludila, poljoprivrednici u borbi za opstanak, crno tršište radne snage, bijelo ludilo snježnih nanosa, servilna politika prema međunarodnoj zajednici, neriješeni sudski procesi, hrana u supermaketima sa isteklim rokom trajanja, šverc svih vrsta, narodi kao štit za kriminalce i lopove, opozicija kao tru(h)la jabuka vlastitih nakana, pozicija kao samoubica sopstvenih usmjerenja, borci postiđenog sopstvenog imena i najavljene sreće, novonastali književnici kao aždahe literature “sui generis”, pjesnici što to nisu, djeca koja bježe od kuće, doktori kao pogrebnici, ekonomisti kao lihvari, novinari kao žohari, ljubavi koje </w:t>
      </w:r>
      <w:r w:rsidRPr="009633DC">
        <w:rPr>
          <w:rFonts w:ascii="Times New Roman" w:hAnsi="Times New Roman"/>
          <w:sz w:val="32"/>
          <w:szCs w:val="32"/>
        </w:rPr>
        <w:lastRenderedPageBreak/>
        <w:t>umiru, sudbina što nestaje, umjetnici kao prevaranti, država koja to nije, entiteti koji to jesu, općine/opštine kao maligni organizmi, otklanjanje posljedica, a ne uzroka, granice koje “propuštaju”, policija u sprezi sa kriminalom svih vrsta, političari usmjereni sopstvenom, a ne općem, inženjeri kao graditelji babilonskih kula, birokracija što raste kao kvasac, troškovi života kao usud buduće smrti, ratni zločini kao najunosniji biznis…BOSNA I HERCEGOVINA, POST MORTEM. A komunizma više nema. Ili mi se to samo čini?“</w:t>
      </w:r>
    </w:p>
    <w:p w:rsidR="00225451" w:rsidRPr="0001029B" w:rsidRDefault="00A53A79" w:rsidP="00225451">
      <w:pPr>
        <w:jc w:val="both"/>
        <w:rPr>
          <w:rFonts w:ascii="Times New Roman" w:hAnsi="Times New Roman"/>
          <w:i/>
          <w:sz w:val="32"/>
          <w:szCs w:val="32"/>
        </w:rPr>
      </w:pPr>
      <w:r w:rsidRPr="009633DC">
        <w:rPr>
          <w:rFonts w:ascii="Times New Roman" w:hAnsi="Times New Roman"/>
          <w:sz w:val="32"/>
          <w:szCs w:val="32"/>
        </w:rPr>
        <w:t>Ovu, samo naizgled, distopijsku</w:t>
      </w:r>
      <w:r w:rsidR="00065A3E" w:rsidRPr="009633DC">
        <w:rPr>
          <w:rFonts w:ascii="Times New Roman" w:hAnsi="Times New Roman"/>
          <w:sz w:val="32"/>
          <w:szCs w:val="32"/>
        </w:rPr>
        <w:t>, no bolno realnu refleksiju naše svakodnevnice,</w:t>
      </w:r>
      <w:r w:rsidRPr="009633DC">
        <w:rPr>
          <w:rFonts w:ascii="Times New Roman" w:hAnsi="Times New Roman"/>
          <w:sz w:val="32"/>
          <w:szCs w:val="32"/>
        </w:rPr>
        <w:t xml:space="preserve"> kratku priču sam napisao i objavio prije 12 godina u časopisu MOST iz Mostara</w:t>
      </w:r>
      <w:r w:rsidR="00065A3E" w:rsidRPr="009633DC">
        <w:rPr>
          <w:rFonts w:ascii="Times New Roman" w:hAnsi="Times New Roman"/>
          <w:sz w:val="32"/>
          <w:szCs w:val="32"/>
        </w:rPr>
        <w:t xml:space="preserve"> objavivši je i u knjizi proze ZEMLJA BEZ SVIJESTI, 2010.g.</w:t>
      </w:r>
      <w:r w:rsidRPr="009633DC">
        <w:rPr>
          <w:rFonts w:ascii="Times New Roman" w:hAnsi="Times New Roman"/>
          <w:sz w:val="32"/>
          <w:szCs w:val="32"/>
        </w:rPr>
        <w:t>,</w:t>
      </w:r>
      <w:r w:rsidR="00560FB9">
        <w:rPr>
          <w:rFonts w:ascii="Times New Roman" w:hAnsi="Times New Roman"/>
          <w:sz w:val="32"/>
          <w:szCs w:val="32"/>
        </w:rPr>
        <w:t xml:space="preserve"> a č</w:t>
      </w:r>
      <w:r w:rsidR="00065A3E" w:rsidRPr="009633DC">
        <w:rPr>
          <w:rFonts w:ascii="Times New Roman" w:hAnsi="Times New Roman"/>
          <w:sz w:val="32"/>
          <w:szCs w:val="32"/>
        </w:rPr>
        <w:t>asopis</w:t>
      </w:r>
      <w:r w:rsidRPr="009633DC">
        <w:rPr>
          <w:rFonts w:ascii="Times New Roman" w:hAnsi="Times New Roman"/>
          <w:sz w:val="32"/>
          <w:szCs w:val="32"/>
        </w:rPr>
        <w:t xml:space="preserve"> </w:t>
      </w:r>
      <w:r w:rsidR="00560FB9">
        <w:rPr>
          <w:rFonts w:ascii="Times New Roman" w:hAnsi="Times New Roman"/>
          <w:sz w:val="32"/>
          <w:szCs w:val="32"/>
        </w:rPr>
        <w:t xml:space="preserve">MOST </w:t>
      </w:r>
      <w:r w:rsidRPr="009633DC">
        <w:rPr>
          <w:rFonts w:ascii="Times New Roman" w:hAnsi="Times New Roman"/>
          <w:sz w:val="32"/>
          <w:szCs w:val="32"/>
        </w:rPr>
        <w:t xml:space="preserve">je vodio i uređivao </w:t>
      </w:r>
      <w:r w:rsidR="00065A3E" w:rsidRPr="009633DC">
        <w:rPr>
          <w:rFonts w:ascii="Times New Roman" w:hAnsi="Times New Roman"/>
          <w:sz w:val="32"/>
          <w:szCs w:val="32"/>
        </w:rPr>
        <w:t xml:space="preserve">rahmetli </w:t>
      </w:r>
      <w:r w:rsidRPr="009633DC">
        <w:rPr>
          <w:rFonts w:ascii="Times New Roman" w:hAnsi="Times New Roman"/>
          <w:sz w:val="32"/>
          <w:szCs w:val="32"/>
        </w:rPr>
        <w:t>Alij</w:t>
      </w:r>
      <w:r w:rsidR="00560FB9">
        <w:rPr>
          <w:rFonts w:ascii="Times New Roman" w:hAnsi="Times New Roman"/>
          <w:sz w:val="32"/>
          <w:szCs w:val="32"/>
        </w:rPr>
        <w:t>a Kebo i</w:t>
      </w:r>
      <w:r w:rsidRPr="009633DC">
        <w:rPr>
          <w:rFonts w:ascii="Times New Roman" w:hAnsi="Times New Roman"/>
          <w:sz w:val="32"/>
          <w:szCs w:val="32"/>
        </w:rPr>
        <w:t xml:space="preserve"> u čijoj redakciji su sjedili bardovi pisane riječi </w:t>
      </w:r>
      <w:r w:rsidR="00560FB9">
        <w:rPr>
          <w:rFonts w:ascii="Times New Roman" w:hAnsi="Times New Roman"/>
          <w:sz w:val="32"/>
          <w:szCs w:val="32"/>
        </w:rPr>
        <w:t xml:space="preserve">- </w:t>
      </w:r>
      <w:r w:rsidR="00065A3E" w:rsidRPr="009633DC">
        <w:rPr>
          <w:rFonts w:ascii="Times New Roman" w:hAnsi="Times New Roman"/>
          <w:sz w:val="32"/>
          <w:szCs w:val="32"/>
        </w:rPr>
        <w:t xml:space="preserve">pokojni </w:t>
      </w:r>
      <w:r w:rsidRPr="009633DC">
        <w:rPr>
          <w:rFonts w:ascii="Times New Roman" w:hAnsi="Times New Roman"/>
          <w:sz w:val="32"/>
          <w:szCs w:val="32"/>
        </w:rPr>
        <w:t xml:space="preserve">Predrag Matvejević, </w:t>
      </w:r>
      <w:r w:rsidR="00065A3E" w:rsidRPr="009633DC">
        <w:rPr>
          <w:rFonts w:ascii="Times New Roman" w:hAnsi="Times New Roman"/>
          <w:sz w:val="32"/>
          <w:szCs w:val="32"/>
        </w:rPr>
        <w:t xml:space="preserve">i još uvijek aktivno uključivi </w:t>
      </w:r>
      <w:r w:rsidRPr="009633DC">
        <w:rPr>
          <w:rFonts w:ascii="Times New Roman" w:hAnsi="Times New Roman"/>
          <w:sz w:val="32"/>
          <w:szCs w:val="32"/>
        </w:rPr>
        <w:t>Ivo Mijo Andrić, Gradimir Gojer...</w:t>
      </w:r>
      <w:r w:rsidR="00065A3E" w:rsidRPr="009633DC">
        <w:rPr>
          <w:rFonts w:ascii="Times New Roman" w:hAnsi="Times New Roman"/>
          <w:sz w:val="32"/>
          <w:szCs w:val="32"/>
        </w:rPr>
        <w:t xml:space="preserve">No, </w:t>
      </w:r>
      <w:r w:rsidRPr="009633DC">
        <w:rPr>
          <w:rFonts w:ascii="Times New Roman" w:hAnsi="Times New Roman"/>
          <w:sz w:val="32"/>
          <w:szCs w:val="32"/>
        </w:rPr>
        <w:t>Amir Misirlić me je svojim romanom isprovocirao toliko da se upitam da li je moguće se ne zapitati kako „</w:t>
      </w:r>
      <w:r w:rsidR="0001029B">
        <w:rPr>
          <w:rFonts w:ascii="Times New Roman" w:hAnsi="Times New Roman"/>
          <w:sz w:val="32"/>
          <w:szCs w:val="32"/>
        </w:rPr>
        <w:t xml:space="preserve">onaj </w:t>
      </w:r>
      <w:r w:rsidRPr="009633DC">
        <w:rPr>
          <w:rFonts w:ascii="Times New Roman" w:hAnsi="Times New Roman"/>
          <w:sz w:val="32"/>
          <w:szCs w:val="32"/>
        </w:rPr>
        <w:t>ko nije poludio ovdje taj nije normalan“</w:t>
      </w:r>
      <w:r w:rsidR="00560FB9">
        <w:rPr>
          <w:rFonts w:ascii="Times New Roman" w:hAnsi="Times New Roman"/>
          <w:sz w:val="32"/>
          <w:szCs w:val="32"/>
        </w:rPr>
        <w:t>, upravo nastavljujući moja vlastita bolna snoviđenja sa početka dvadeset</w:t>
      </w:r>
      <w:r w:rsidR="00D37CF9">
        <w:rPr>
          <w:rFonts w:ascii="Times New Roman" w:hAnsi="Times New Roman"/>
          <w:sz w:val="32"/>
          <w:szCs w:val="32"/>
        </w:rPr>
        <w:t>og</w:t>
      </w:r>
      <w:r w:rsidR="00560FB9">
        <w:rPr>
          <w:rFonts w:ascii="Times New Roman" w:hAnsi="Times New Roman"/>
          <w:sz w:val="32"/>
          <w:szCs w:val="32"/>
        </w:rPr>
        <w:t xml:space="preserve"> vijeka/stoljeća.</w:t>
      </w:r>
      <w:r w:rsidR="00065A3E" w:rsidRPr="009633DC">
        <w:rPr>
          <w:rFonts w:ascii="Times New Roman" w:hAnsi="Times New Roman"/>
          <w:sz w:val="32"/>
          <w:szCs w:val="32"/>
        </w:rPr>
        <w:t xml:space="preserve"> Naime, čitajući roman mog dragog prijatelja i kolege iz studentskih dana sa Fakulteta političkih nauka ovdje u Sarajevu, imao sam priliku vidjeti sadašnjost unutar budućnosti, kao i </w:t>
      </w:r>
      <w:r w:rsidR="00065A3E" w:rsidRPr="00560FB9">
        <w:rPr>
          <w:rFonts w:ascii="Times New Roman" w:hAnsi="Times New Roman"/>
          <w:i/>
          <w:sz w:val="32"/>
          <w:szCs w:val="32"/>
        </w:rPr>
        <w:t>vice versa</w:t>
      </w:r>
      <w:r w:rsidR="00065A3E" w:rsidRPr="009633DC">
        <w:rPr>
          <w:rFonts w:ascii="Times New Roman" w:hAnsi="Times New Roman"/>
          <w:sz w:val="32"/>
          <w:szCs w:val="32"/>
        </w:rPr>
        <w:t>, budućnost unutar sadašnjosti. Zbog navedenog sam vam i pročitao tu kratku priču koju nastavljam Amirovim nasljeđem....</w:t>
      </w:r>
      <w:r w:rsidR="0001029B">
        <w:rPr>
          <w:rFonts w:ascii="Times New Roman" w:hAnsi="Times New Roman"/>
          <w:i/>
          <w:sz w:val="32"/>
          <w:szCs w:val="32"/>
          <w:u w:val="single"/>
        </w:rPr>
        <w:t>iz romana...str.96.:“</w:t>
      </w:r>
      <w:r w:rsidR="0001029B">
        <w:rPr>
          <w:rFonts w:ascii="Times New Roman" w:hAnsi="Times New Roman"/>
          <w:i/>
          <w:sz w:val="32"/>
          <w:szCs w:val="32"/>
        </w:rPr>
        <w:t xml:space="preserve">Zapravo, najveći je genijalac bio onaj koji je smislio da se oni trebaju maknutiiz vlasti. Do prije pedeset godina uporno su se pokušavali infiltrirati u poluge vlasti i države. I nije im to predstavljalo neki veliki napor. Ali onda su shvatili da ljudi imaju nezgodnu naviku da smjenjuju svoje vlade i da dižu revolucje. Da se bne i demonstriraju, i to uvijek pred vladom. I zato su poluge moći premjestili iza scene. Na pozornici su ostavili i dalje privid nekih državnih institucija pred koje su nezadovoljnici mogli doći, a istim tim institucijama su malo-pomalo oduzimali svaku stvarnu moć da riješe </w:t>
      </w:r>
      <w:r w:rsidR="0001029B">
        <w:rPr>
          <w:rFonts w:ascii="Times New Roman" w:hAnsi="Times New Roman"/>
          <w:i/>
          <w:sz w:val="32"/>
          <w:szCs w:val="32"/>
        </w:rPr>
        <w:lastRenderedPageBreak/>
        <w:t>bilo kakakv probem, Država je ostala bez adrese. I to ne samo ovdje nego, prije ili kasnije, bilo gdje u svijetu. Mudrom politikom uslovljenog kreditiranja već zadužene države tjerali su da se iznova zadužuju, a nisu im dali da taj svježi kapital ulažu u industrijske kapacitete koji bi stvorili novu vrijednost. Suštinski, davali su novac za trošenje. I kada bi potrošili novac koji su dobili, onda bi bili samo još siromašniji i dodatno zaduženi. Pa su državne dugove vraćali i plaćali dijelovima nacionalnog suvereniteta i dostojanstva. I, naravno, resursima. I kada su rasprodali „porodično srebro“, došli su tu gdje su sada. Došli su do toga da prodaju sami sebe.“</w:t>
      </w:r>
    </w:p>
    <w:p w:rsidR="00065A3E" w:rsidRPr="009633DC" w:rsidRDefault="00065A3E" w:rsidP="00225451">
      <w:pPr>
        <w:jc w:val="both"/>
        <w:rPr>
          <w:rFonts w:ascii="Times New Roman" w:hAnsi="Times New Roman"/>
          <w:sz w:val="32"/>
          <w:szCs w:val="32"/>
        </w:rPr>
      </w:pPr>
      <w:r w:rsidRPr="009633DC">
        <w:rPr>
          <w:rFonts w:ascii="Times New Roman" w:hAnsi="Times New Roman"/>
          <w:sz w:val="32"/>
          <w:szCs w:val="32"/>
        </w:rPr>
        <w:t xml:space="preserve">Iako postoje određene zamjerke unutar </w:t>
      </w:r>
      <w:r w:rsidRPr="009633DC">
        <w:rPr>
          <w:rFonts w:ascii="Times New Roman" w:hAnsi="Times New Roman"/>
          <w:i/>
          <w:sz w:val="32"/>
          <w:szCs w:val="32"/>
        </w:rPr>
        <w:t>contradictio in adiecto</w:t>
      </w:r>
      <w:r w:rsidRPr="009633DC">
        <w:rPr>
          <w:rFonts w:ascii="Times New Roman" w:hAnsi="Times New Roman"/>
          <w:sz w:val="32"/>
          <w:szCs w:val="32"/>
        </w:rPr>
        <w:t xml:space="preserve"> kada je u pitanju pominjanje gotovine/keša i korištenja kreditnih kartica koje zbunjuju čitaoca, jer do kraja nije objašnjena povezanost gotovine unutar platnog prometa korištenja gotovog novca koje koristi Mentorova ekipa tokom kocke i svakodnevnice u kojoj glavni karakteri ove priče obitavaju, smatram da se savršenost predočene priče u kojoj su svi glavni, kao i sporedni likovi istovremeno, ogleda u sljedećem:</w:t>
      </w:r>
    </w:p>
    <w:p w:rsidR="00065A3E" w:rsidRPr="009633DC" w:rsidRDefault="00065A3E" w:rsidP="00065A3E">
      <w:pPr>
        <w:pStyle w:val="ListParagraph"/>
        <w:numPr>
          <w:ilvl w:val="0"/>
          <w:numId w:val="1"/>
        </w:numPr>
        <w:jc w:val="both"/>
        <w:rPr>
          <w:rFonts w:ascii="Times New Roman" w:hAnsi="Times New Roman"/>
          <w:sz w:val="32"/>
          <w:szCs w:val="32"/>
        </w:rPr>
      </w:pPr>
      <w:r w:rsidRPr="009633DC">
        <w:rPr>
          <w:rFonts w:ascii="Times New Roman" w:hAnsi="Times New Roman"/>
          <w:sz w:val="32"/>
          <w:szCs w:val="32"/>
        </w:rPr>
        <w:t>Kadriranje je savršeno, gotovo filmsko i slobodno se može reći da je Amirov narativ kao ruka kapetana koja smireno usmjerava brod</w:t>
      </w:r>
      <w:r w:rsidR="00721F07">
        <w:rPr>
          <w:rFonts w:ascii="Times New Roman" w:hAnsi="Times New Roman"/>
          <w:sz w:val="32"/>
          <w:szCs w:val="32"/>
        </w:rPr>
        <w:t xml:space="preserve"> preko nemirnog okeana sudbine</w:t>
      </w:r>
      <w:r w:rsidRPr="009633DC">
        <w:rPr>
          <w:rFonts w:ascii="Times New Roman" w:hAnsi="Times New Roman"/>
          <w:sz w:val="32"/>
          <w:szCs w:val="32"/>
        </w:rPr>
        <w:t xml:space="preserve"> kojim naše misli hode čitajući ovu inspirativnu priču ka logičnom kraju. Ili početku. Ko zna?</w:t>
      </w:r>
    </w:p>
    <w:p w:rsidR="00065A3E" w:rsidRPr="009633DC" w:rsidRDefault="00065A3E" w:rsidP="00065A3E">
      <w:pPr>
        <w:pStyle w:val="ListParagraph"/>
        <w:numPr>
          <w:ilvl w:val="0"/>
          <w:numId w:val="1"/>
        </w:numPr>
        <w:jc w:val="both"/>
        <w:rPr>
          <w:rFonts w:ascii="Times New Roman" w:hAnsi="Times New Roman"/>
          <w:sz w:val="32"/>
          <w:szCs w:val="32"/>
        </w:rPr>
      </w:pPr>
      <w:r w:rsidRPr="009633DC">
        <w:rPr>
          <w:rFonts w:ascii="Times New Roman" w:hAnsi="Times New Roman"/>
          <w:sz w:val="32"/>
          <w:szCs w:val="32"/>
        </w:rPr>
        <w:t xml:space="preserve">Iako ponekad zna koristiti </w:t>
      </w:r>
      <w:r w:rsidR="00721F07">
        <w:rPr>
          <w:rFonts w:ascii="Times New Roman" w:hAnsi="Times New Roman"/>
          <w:sz w:val="32"/>
          <w:szCs w:val="32"/>
        </w:rPr>
        <w:t xml:space="preserve">zbunjujuće </w:t>
      </w:r>
      <w:r w:rsidRPr="009633DC">
        <w:rPr>
          <w:rFonts w:ascii="Times New Roman" w:hAnsi="Times New Roman"/>
          <w:sz w:val="32"/>
          <w:szCs w:val="32"/>
        </w:rPr>
        <w:t>izraze kao „gaće prije ne</w:t>
      </w:r>
      <w:r w:rsidR="00FA14C1" w:rsidRPr="009633DC">
        <w:rPr>
          <w:rFonts w:ascii="Times New Roman" w:hAnsi="Times New Roman"/>
          <w:sz w:val="32"/>
          <w:szCs w:val="32"/>
        </w:rPr>
        <w:t>koliko vijekova izašle iz mode“;</w:t>
      </w:r>
      <w:r w:rsidRPr="009633DC">
        <w:rPr>
          <w:rFonts w:ascii="Times New Roman" w:hAnsi="Times New Roman"/>
          <w:sz w:val="32"/>
          <w:szCs w:val="32"/>
        </w:rPr>
        <w:t xml:space="preserve"> riječ „strank</w:t>
      </w:r>
      <w:r w:rsidR="00FA14C1" w:rsidRPr="009633DC">
        <w:rPr>
          <w:rFonts w:ascii="Times New Roman" w:hAnsi="Times New Roman"/>
          <w:sz w:val="32"/>
          <w:szCs w:val="32"/>
        </w:rPr>
        <w:t>a“ bez navođenja o kome se radi;</w:t>
      </w:r>
      <w:r w:rsidRPr="009633DC">
        <w:rPr>
          <w:rFonts w:ascii="Times New Roman" w:hAnsi="Times New Roman"/>
          <w:sz w:val="32"/>
          <w:szCs w:val="32"/>
        </w:rPr>
        <w:t xml:space="preserve"> </w:t>
      </w:r>
      <w:r w:rsidR="00FA14C1" w:rsidRPr="009633DC">
        <w:rPr>
          <w:rFonts w:ascii="Times New Roman" w:hAnsi="Times New Roman"/>
          <w:sz w:val="32"/>
          <w:szCs w:val="32"/>
        </w:rPr>
        <w:t>emotivna poređenja koja, siguran sam, mogu probuditi neželjene, provokativne emocije kod pominjanja</w:t>
      </w:r>
      <w:r w:rsidR="009633DC">
        <w:rPr>
          <w:rFonts w:ascii="Times New Roman" w:hAnsi="Times New Roman"/>
          <w:sz w:val="32"/>
          <w:szCs w:val="32"/>
        </w:rPr>
        <w:t xml:space="preserve"> upoređivanja</w:t>
      </w:r>
      <w:r w:rsidR="00FA14C1" w:rsidRPr="009633DC">
        <w:rPr>
          <w:rFonts w:ascii="Times New Roman" w:hAnsi="Times New Roman"/>
          <w:sz w:val="32"/>
          <w:szCs w:val="32"/>
        </w:rPr>
        <w:t xml:space="preserve"> </w:t>
      </w:r>
      <w:r w:rsidR="00721F07">
        <w:rPr>
          <w:rFonts w:ascii="Times New Roman" w:hAnsi="Times New Roman"/>
          <w:sz w:val="32"/>
          <w:szCs w:val="32"/>
        </w:rPr>
        <w:t xml:space="preserve">poraza Srba na </w:t>
      </w:r>
      <w:r w:rsidR="009633DC">
        <w:rPr>
          <w:rFonts w:ascii="Times New Roman" w:hAnsi="Times New Roman"/>
          <w:sz w:val="32"/>
          <w:szCs w:val="32"/>
        </w:rPr>
        <w:t>„</w:t>
      </w:r>
      <w:r w:rsidR="00721F07">
        <w:rPr>
          <w:rFonts w:ascii="Times New Roman" w:hAnsi="Times New Roman"/>
          <w:sz w:val="32"/>
          <w:szCs w:val="32"/>
        </w:rPr>
        <w:t>Boju</w:t>
      </w:r>
      <w:r w:rsidR="00FA14C1" w:rsidRPr="009633DC">
        <w:rPr>
          <w:rFonts w:ascii="Times New Roman" w:hAnsi="Times New Roman"/>
          <w:sz w:val="32"/>
          <w:szCs w:val="32"/>
        </w:rPr>
        <w:t xml:space="preserve"> na Kosovu</w:t>
      </w:r>
      <w:r w:rsidR="009633DC">
        <w:rPr>
          <w:rFonts w:ascii="Times New Roman" w:hAnsi="Times New Roman"/>
          <w:sz w:val="32"/>
          <w:szCs w:val="32"/>
        </w:rPr>
        <w:t>“</w:t>
      </w:r>
      <w:r w:rsidR="00FA14C1" w:rsidRPr="009633DC">
        <w:rPr>
          <w:rFonts w:ascii="Times New Roman" w:hAnsi="Times New Roman"/>
          <w:sz w:val="32"/>
          <w:szCs w:val="32"/>
        </w:rPr>
        <w:t xml:space="preserve"> i FK „Željezničar“ </w:t>
      </w:r>
      <w:r w:rsidR="009633DC">
        <w:rPr>
          <w:rFonts w:ascii="Times New Roman" w:hAnsi="Times New Roman"/>
          <w:sz w:val="32"/>
          <w:szCs w:val="32"/>
        </w:rPr>
        <w:t xml:space="preserve">u borbi za finale Kupa UEFA </w:t>
      </w:r>
      <w:r w:rsidR="00FA14C1" w:rsidRPr="009633DC">
        <w:rPr>
          <w:rFonts w:ascii="Times New Roman" w:hAnsi="Times New Roman"/>
          <w:sz w:val="32"/>
          <w:szCs w:val="32"/>
        </w:rPr>
        <w:t xml:space="preserve">ovdje u Sarajevu; nemogućnost da u ovoj i ovakvoj državi ikada bude jedan predsjednik (ili je </w:t>
      </w:r>
      <w:r w:rsidR="00303344">
        <w:rPr>
          <w:rFonts w:ascii="Times New Roman" w:hAnsi="Times New Roman"/>
          <w:sz w:val="32"/>
          <w:szCs w:val="32"/>
        </w:rPr>
        <w:t>to samo najava, svjesna, konačne</w:t>
      </w:r>
      <w:r w:rsidR="00FA14C1" w:rsidRPr="009633DC">
        <w:rPr>
          <w:rFonts w:ascii="Times New Roman" w:hAnsi="Times New Roman"/>
          <w:sz w:val="32"/>
          <w:szCs w:val="32"/>
        </w:rPr>
        <w:t xml:space="preserve"> podjele ov</w:t>
      </w:r>
      <w:r w:rsidR="00303344">
        <w:rPr>
          <w:rFonts w:ascii="Times New Roman" w:hAnsi="Times New Roman"/>
          <w:sz w:val="32"/>
          <w:szCs w:val="32"/>
        </w:rPr>
        <w:t>i</w:t>
      </w:r>
      <w:r w:rsidR="00FA14C1" w:rsidRPr="009633DC">
        <w:rPr>
          <w:rFonts w:ascii="Times New Roman" w:hAnsi="Times New Roman"/>
          <w:sz w:val="32"/>
          <w:szCs w:val="32"/>
        </w:rPr>
        <w:t xml:space="preserve">h prostora u vremenu pred nama- 2029.g., </w:t>
      </w:r>
      <w:r w:rsidR="00303344">
        <w:rPr>
          <w:rFonts w:ascii="Times New Roman" w:hAnsi="Times New Roman"/>
          <w:sz w:val="32"/>
          <w:szCs w:val="32"/>
        </w:rPr>
        <w:t xml:space="preserve">gdje navedeno i smješta </w:t>
      </w:r>
      <w:r w:rsidR="00303344">
        <w:rPr>
          <w:rFonts w:ascii="Times New Roman" w:hAnsi="Times New Roman"/>
          <w:sz w:val="32"/>
          <w:szCs w:val="32"/>
        </w:rPr>
        <w:lastRenderedPageBreak/>
        <w:t>ovaj autor</w:t>
      </w:r>
      <w:r w:rsidR="00FA14C1" w:rsidRPr="009633DC">
        <w:rPr>
          <w:rFonts w:ascii="Times New Roman" w:hAnsi="Times New Roman"/>
          <w:sz w:val="32"/>
          <w:szCs w:val="32"/>
        </w:rPr>
        <w:t>) itekako je prepoznatljiv isprepleteni narativ profesionalne novinarske preciznosti, književne nadahnute usmjerenosti i ličnog iskustva autora koji svoje vlastite svakodnevne nesvjesne (da li?) traume, prebacuje u distopijsku budućnost radi preciznijeg objašnjenja sadašnjosti. Jednostavno, upozoravajući. Glasno.</w:t>
      </w:r>
      <w:r w:rsidR="00303344">
        <w:rPr>
          <w:rFonts w:ascii="Times New Roman" w:hAnsi="Times New Roman"/>
          <w:sz w:val="32"/>
          <w:szCs w:val="32"/>
        </w:rPr>
        <w:t xml:space="preserve"> I provokativno. Ja sam uvjeren da on to i radi zbog provokacije. Itekako glasno u ovom romanu.</w:t>
      </w:r>
    </w:p>
    <w:p w:rsidR="00FA14C1" w:rsidRDefault="00FA14C1" w:rsidP="00065A3E">
      <w:pPr>
        <w:pStyle w:val="ListParagraph"/>
        <w:numPr>
          <w:ilvl w:val="0"/>
          <w:numId w:val="1"/>
        </w:numPr>
        <w:jc w:val="both"/>
        <w:rPr>
          <w:rFonts w:ascii="Times New Roman" w:hAnsi="Times New Roman"/>
          <w:sz w:val="32"/>
          <w:szCs w:val="32"/>
        </w:rPr>
      </w:pPr>
      <w:r w:rsidRPr="009633DC">
        <w:rPr>
          <w:rFonts w:ascii="Times New Roman" w:hAnsi="Times New Roman"/>
          <w:sz w:val="32"/>
          <w:szCs w:val="32"/>
        </w:rPr>
        <w:t>Zb</w:t>
      </w:r>
      <w:r w:rsidR="00721F07">
        <w:rPr>
          <w:rFonts w:ascii="Times New Roman" w:hAnsi="Times New Roman"/>
          <w:sz w:val="32"/>
          <w:szCs w:val="32"/>
        </w:rPr>
        <w:t>og čega sam naveo gore navedeno?</w:t>
      </w:r>
      <w:r w:rsidRPr="009633DC">
        <w:rPr>
          <w:rFonts w:ascii="Times New Roman" w:hAnsi="Times New Roman"/>
          <w:sz w:val="32"/>
          <w:szCs w:val="32"/>
        </w:rPr>
        <w:t xml:space="preserve"> Zbog dvije stvari. Prva je ona za koju će sam Amir kazati kako je sve ovo samo fikcija i da je slobodna misao autora vodila ruku koja je pisala navedeni tekst. I druga, da Amir itekako dobro, zrelo, umješno i unutar jedne nove paradigme</w:t>
      </w:r>
      <w:r w:rsidR="00BF75C7" w:rsidRPr="009633DC">
        <w:rPr>
          <w:rFonts w:ascii="Times New Roman" w:hAnsi="Times New Roman"/>
          <w:sz w:val="32"/>
          <w:szCs w:val="32"/>
        </w:rPr>
        <w:t xml:space="preserve"> želi učiniti razumljivim</w:t>
      </w:r>
      <w:r w:rsidR="00753D81">
        <w:rPr>
          <w:rFonts w:ascii="Times New Roman" w:hAnsi="Times New Roman"/>
          <w:sz w:val="32"/>
          <w:szCs w:val="32"/>
        </w:rPr>
        <w:t xml:space="preserve"> vrijeme u kojem živimo </w:t>
      </w:r>
      <w:r w:rsidR="00BF75C7" w:rsidRPr="009633DC">
        <w:rPr>
          <w:rFonts w:ascii="Times New Roman" w:hAnsi="Times New Roman"/>
          <w:sz w:val="32"/>
          <w:szCs w:val="32"/>
        </w:rPr>
        <w:t>i, nadasve, upozoriti, na njemu svojstven način – provokativno, inspirativno isprepleten pojedinačnim sudbinama likova koji nose radnju, na sadašnjost, govoreći o budućnosti.</w:t>
      </w:r>
      <w:r w:rsidR="00303344">
        <w:rPr>
          <w:rFonts w:ascii="Times New Roman" w:hAnsi="Times New Roman"/>
          <w:sz w:val="32"/>
          <w:szCs w:val="32"/>
        </w:rPr>
        <w:t xml:space="preserve"> Kako sam već i rekao ovdje su svi likovi dio mozaika uspješnosti ove knjige na način da su svi istovremeno glavni, ali i sporedni likovi bolesno istraumatizirane budućnosti.</w:t>
      </w:r>
    </w:p>
    <w:p w:rsidR="00912C0B" w:rsidRPr="00912C0B" w:rsidRDefault="00912C0B" w:rsidP="00912C0B">
      <w:pPr>
        <w:jc w:val="both"/>
        <w:rPr>
          <w:rFonts w:ascii="Times New Roman" w:hAnsi="Times New Roman"/>
          <w:sz w:val="32"/>
          <w:szCs w:val="32"/>
        </w:rPr>
      </w:pPr>
    </w:p>
    <w:p w:rsidR="00753D81" w:rsidRPr="00753D81" w:rsidRDefault="00BF75C7" w:rsidP="00065A3E">
      <w:pPr>
        <w:pStyle w:val="ListParagraph"/>
        <w:numPr>
          <w:ilvl w:val="0"/>
          <w:numId w:val="1"/>
        </w:numPr>
        <w:jc w:val="both"/>
        <w:rPr>
          <w:rFonts w:ascii="Times New Roman" w:hAnsi="Times New Roman" w:cs="Times New Roman"/>
          <w:sz w:val="32"/>
          <w:szCs w:val="32"/>
        </w:rPr>
      </w:pPr>
      <w:r w:rsidRPr="009633DC">
        <w:rPr>
          <w:rFonts w:ascii="Times New Roman" w:hAnsi="Times New Roman"/>
          <w:sz w:val="32"/>
          <w:szCs w:val="32"/>
        </w:rPr>
        <w:t xml:space="preserve">Likovi su ovdje ispunjeni vlastitim koloritom. </w:t>
      </w:r>
    </w:p>
    <w:p w:rsidR="00912C0B" w:rsidRPr="00721F07" w:rsidRDefault="009633DC" w:rsidP="00721F07">
      <w:pPr>
        <w:pStyle w:val="ListParagraph"/>
        <w:jc w:val="both"/>
        <w:rPr>
          <w:rFonts w:ascii="Times New Roman" w:hAnsi="Times New Roman" w:cs="Times New Roman"/>
          <w:color w:val="070707"/>
          <w:sz w:val="32"/>
          <w:szCs w:val="32"/>
        </w:rPr>
      </w:pPr>
      <w:r w:rsidRPr="009633DC">
        <w:rPr>
          <w:rFonts w:ascii="Times New Roman" w:hAnsi="Times New Roman"/>
          <w:sz w:val="32"/>
          <w:szCs w:val="32"/>
        </w:rPr>
        <w:t xml:space="preserve">Amir </w:t>
      </w:r>
      <w:r w:rsidR="00721F07">
        <w:rPr>
          <w:rFonts w:ascii="Times New Roman" w:hAnsi="Times New Roman" w:cs="Times New Roman"/>
          <w:color w:val="070707"/>
          <w:sz w:val="32"/>
          <w:szCs w:val="32"/>
        </w:rPr>
        <w:t>b</w:t>
      </w:r>
      <w:r w:rsidRPr="009633DC">
        <w:rPr>
          <w:rFonts w:ascii="Times New Roman" w:hAnsi="Times New Roman" w:cs="Times New Roman"/>
          <w:color w:val="070707"/>
          <w:sz w:val="32"/>
          <w:szCs w:val="32"/>
        </w:rPr>
        <w:t xml:space="preserve">ez straha uranja </w:t>
      </w:r>
      <w:r w:rsidR="00753D81">
        <w:rPr>
          <w:rFonts w:ascii="Times New Roman" w:hAnsi="Times New Roman" w:cs="Times New Roman"/>
          <w:color w:val="070707"/>
          <w:sz w:val="32"/>
          <w:szCs w:val="32"/>
        </w:rPr>
        <w:t>u tekst, u svoje misli, ogoljene ili skrivene</w:t>
      </w:r>
      <w:r w:rsidRPr="009633DC">
        <w:rPr>
          <w:rFonts w:ascii="Times New Roman" w:hAnsi="Times New Roman" w:cs="Times New Roman"/>
          <w:color w:val="070707"/>
          <w:sz w:val="32"/>
          <w:szCs w:val="32"/>
        </w:rPr>
        <w:t>, sasvim svejedno. Snagu da nastavi crpi u iskrenom osm</w:t>
      </w:r>
      <w:r w:rsidR="00753D81">
        <w:rPr>
          <w:rFonts w:ascii="Times New Roman" w:hAnsi="Times New Roman" w:cs="Times New Roman"/>
          <w:color w:val="070707"/>
          <w:sz w:val="32"/>
          <w:szCs w:val="32"/>
        </w:rPr>
        <w:t>ij</w:t>
      </w:r>
      <w:r w:rsidRPr="009633DC">
        <w:rPr>
          <w:rFonts w:ascii="Times New Roman" w:hAnsi="Times New Roman" w:cs="Times New Roman"/>
          <w:color w:val="070707"/>
          <w:sz w:val="32"/>
          <w:szCs w:val="32"/>
        </w:rPr>
        <w:t>ehu</w:t>
      </w:r>
      <w:r w:rsidR="00721F07">
        <w:rPr>
          <w:rFonts w:ascii="Times New Roman" w:hAnsi="Times New Roman" w:cs="Times New Roman"/>
          <w:color w:val="070707"/>
          <w:sz w:val="32"/>
          <w:szCs w:val="32"/>
        </w:rPr>
        <w:t xml:space="preserve"> i patnji</w:t>
      </w:r>
      <w:r w:rsidR="00753D81">
        <w:rPr>
          <w:rFonts w:ascii="Times New Roman" w:hAnsi="Times New Roman" w:cs="Times New Roman"/>
          <w:color w:val="070707"/>
          <w:sz w:val="32"/>
          <w:szCs w:val="32"/>
        </w:rPr>
        <w:t>,</w:t>
      </w:r>
      <w:r w:rsidR="00721F07">
        <w:rPr>
          <w:rFonts w:ascii="Times New Roman" w:hAnsi="Times New Roman" w:cs="Times New Roman"/>
          <w:color w:val="070707"/>
          <w:sz w:val="32"/>
          <w:szCs w:val="32"/>
        </w:rPr>
        <w:t xml:space="preserve"> istovremeno</w:t>
      </w:r>
      <w:r w:rsidR="00753D81">
        <w:rPr>
          <w:rFonts w:ascii="Times New Roman" w:hAnsi="Times New Roman" w:cs="Times New Roman"/>
          <w:color w:val="070707"/>
          <w:sz w:val="32"/>
          <w:szCs w:val="32"/>
        </w:rPr>
        <w:t xml:space="preserve"> pokušavajući sebe samog voditi unutar pojedinačnih sudbina svakog od navedenih likova</w:t>
      </w:r>
      <w:r w:rsidRPr="009633DC">
        <w:rPr>
          <w:rFonts w:ascii="Times New Roman" w:hAnsi="Times New Roman" w:cs="Times New Roman"/>
          <w:color w:val="070707"/>
          <w:sz w:val="32"/>
          <w:szCs w:val="32"/>
        </w:rPr>
        <w:t>, </w:t>
      </w:r>
      <w:r w:rsidR="00753D81">
        <w:rPr>
          <w:rFonts w:ascii="Times New Roman" w:hAnsi="Times New Roman" w:cs="Times New Roman"/>
          <w:color w:val="070707"/>
          <w:sz w:val="32"/>
          <w:szCs w:val="32"/>
        </w:rPr>
        <w:t>uspijevajuć</w:t>
      </w:r>
      <w:r w:rsidR="00721F07">
        <w:rPr>
          <w:rFonts w:ascii="Times New Roman" w:hAnsi="Times New Roman" w:cs="Times New Roman"/>
          <w:color w:val="070707"/>
          <w:sz w:val="32"/>
          <w:szCs w:val="32"/>
        </w:rPr>
        <w:t>i</w:t>
      </w:r>
      <w:r w:rsidR="00753D81">
        <w:rPr>
          <w:rFonts w:ascii="Times New Roman" w:hAnsi="Times New Roman" w:cs="Times New Roman"/>
          <w:color w:val="070707"/>
          <w:sz w:val="32"/>
          <w:szCs w:val="32"/>
        </w:rPr>
        <w:t xml:space="preserve"> ispreplesti sadašnje i buduće vrijeme, a da o prošlom i ne govorim. Lik Džegevare je, u stvari, lik Huseina Vladovića po kojem se jedna od ulica u gradu zove. Kako to znam? Jer sam generacijski </w:t>
      </w:r>
      <w:r w:rsidR="00753D81" w:rsidRPr="00721F07">
        <w:rPr>
          <w:rFonts w:ascii="Times New Roman" w:hAnsi="Times New Roman" w:cs="Times New Roman"/>
          <w:color w:val="070707"/>
          <w:sz w:val="32"/>
          <w:szCs w:val="32"/>
        </w:rPr>
        <w:t>dio „Zvjezdane prašine“, te antologijske  radijske emisije</w:t>
      </w:r>
      <w:r w:rsidR="00721F07">
        <w:rPr>
          <w:rFonts w:ascii="Times New Roman" w:hAnsi="Times New Roman" w:cs="Times New Roman"/>
          <w:color w:val="070707"/>
          <w:sz w:val="32"/>
          <w:szCs w:val="32"/>
        </w:rPr>
        <w:t xml:space="preserve"> </w:t>
      </w:r>
      <w:r w:rsidR="00753D81" w:rsidRPr="00721F07">
        <w:rPr>
          <w:rFonts w:ascii="Times New Roman" w:hAnsi="Times New Roman" w:cs="Times New Roman"/>
          <w:color w:val="070707"/>
          <w:sz w:val="32"/>
          <w:szCs w:val="32"/>
        </w:rPr>
        <w:t>Huseina Vladovića sa kraja sedamdesetih i početka os</w:t>
      </w:r>
      <w:r w:rsidR="00912C0B" w:rsidRPr="00721F07">
        <w:rPr>
          <w:rFonts w:ascii="Times New Roman" w:hAnsi="Times New Roman" w:cs="Times New Roman"/>
          <w:color w:val="070707"/>
          <w:sz w:val="32"/>
          <w:szCs w:val="32"/>
        </w:rPr>
        <w:t>am</w:t>
      </w:r>
      <w:r w:rsidR="00753D81" w:rsidRPr="00721F07">
        <w:rPr>
          <w:rFonts w:ascii="Times New Roman" w:hAnsi="Times New Roman" w:cs="Times New Roman"/>
          <w:color w:val="070707"/>
          <w:sz w:val="32"/>
          <w:szCs w:val="32"/>
        </w:rPr>
        <w:t>desetih godina prošloga vijeka</w:t>
      </w:r>
      <w:r w:rsidR="00912C0B" w:rsidRPr="00721F07">
        <w:rPr>
          <w:rFonts w:ascii="Times New Roman" w:hAnsi="Times New Roman" w:cs="Times New Roman"/>
          <w:color w:val="070707"/>
          <w:sz w:val="32"/>
          <w:szCs w:val="32"/>
        </w:rPr>
        <w:t xml:space="preserve">, ali i osoba koja je lično poznavala Huseina, kojem je upravo, moram </w:t>
      </w:r>
      <w:r w:rsidR="00912C0B" w:rsidRPr="00721F07">
        <w:rPr>
          <w:rFonts w:ascii="Times New Roman" w:hAnsi="Times New Roman" w:cs="Times New Roman"/>
          <w:color w:val="070707"/>
          <w:sz w:val="32"/>
          <w:szCs w:val="32"/>
        </w:rPr>
        <w:lastRenderedPageBreak/>
        <w:t xml:space="preserve">reći itekako svjesno, Amir odao počast i omaž ubacujući njegove ime, ali i </w:t>
      </w:r>
      <w:r w:rsidR="00721F07">
        <w:rPr>
          <w:rFonts w:ascii="Times New Roman" w:hAnsi="Times New Roman" w:cs="Times New Roman"/>
          <w:color w:val="070707"/>
          <w:sz w:val="32"/>
          <w:szCs w:val="32"/>
        </w:rPr>
        <w:t xml:space="preserve">značajni </w:t>
      </w:r>
      <w:r w:rsidR="00912C0B" w:rsidRPr="00721F07">
        <w:rPr>
          <w:rFonts w:ascii="Times New Roman" w:hAnsi="Times New Roman" w:cs="Times New Roman"/>
          <w:color w:val="070707"/>
          <w:sz w:val="32"/>
          <w:szCs w:val="32"/>
        </w:rPr>
        <w:t>sadržaj njegovog života unutar romana.</w:t>
      </w:r>
    </w:p>
    <w:p w:rsidR="00912C0B" w:rsidRDefault="00912C0B" w:rsidP="00721F07">
      <w:pPr>
        <w:pStyle w:val="ListParagraph"/>
        <w:jc w:val="both"/>
        <w:rPr>
          <w:rFonts w:ascii="Times New Roman" w:hAnsi="Times New Roman" w:cs="Times New Roman"/>
          <w:color w:val="070707"/>
          <w:sz w:val="32"/>
          <w:szCs w:val="32"/>
        </w:rPr>
      </w:pPr>
    </w:p>
    <w:p w:rsidR="00BF75C7" w:rsidRDefault="00912C0B" w:rsidP="00721F07">
      <w:pPr>
        <w:pStyle w:val="ListParagraph"/>
        <w:jc w:val="both"/>
        <w:rPr>
          <w:rFonts w:ascii="Times New Roman" w:hAnsi="Times New Roman" w:cs="Times New Roman"/>
          <w:color w:val="070707"/>
          <w:sz w:val="32"/>
          <w:szCs w:val="32"/>
        </w:rPr>
      </w:pPr>
      <w:r>
        <w:rPr>
          <w:rFonts w:ascii="Times New Roman" w:hAnsi="Times New Roman" w:cs="Times New Roman"/>
          <w:color w:val="070707"/>
          <w:sz w:val="32"/>
          <w:szCs w:val="32"/>
        </w:rPr>
        <w:t xml:space="preserve">No, svi koji će čitati ovaj roman moraju znati jednu stvar. A to je, da zavisno od vašeg background-a, obrazovnog, i/ili socijalnog, svako će pronaći nešto za sebe. Umješnost autora je </w:t>
      </w:r>
      <w:r>
        <w:rPr>
          <w:rFonts w:ascii="Times New Roman" w:hAnsi="Times New Roman" w:cs="Times New Roman"/>
          <w:color w:val="070707"/>
          <w:sz w:val="32"/>
          <w:szCs w:val="32"/>
        </w:rPr>
        <w:br/>
        <w:t>da on n</w:t>
      </w:r>
      <w:r w:rsidR="009633DC" w:rsidRPr="009633DC">
        <w:rPr>
          <w:rFonts w:ascii="Times New Roman" w:hAnsi="Times New Roman" w:cs="Times New Roman"/>
          <w:color w:val="070707"/>
          <w:sz w:val="32"/>
          <w:szCs w:val="32"/>
        </w:rPr>
        <w:t>udi širokogrud</w:t>
      </w:r>
      <w:r w:rsidR="00721F07">
        <w:rPr>
          <w:rFonts w:ascii="Times New Roman" w:hAnsi="Times New Roman" w:cs="Times New Roman"/>
          <w:color w:val="070707"/>
          <w:sz w:val="32"/>
          <w:szCs w:val="32"/>
        </w:rPr>
        <w:t>n</w:t>
      </w:r>
      <w:r w:rsidR="009633DC" w:rsidRPr="009633DC">
        <w:rPr>
          <w:rFonts w:ascii="Times New Roman" w:hAnsi="Times New Roman" w:cs="Times New Roman"/>
          <w:color w:val="070707"/>
          <w:sz w:val="32"/>
          <w:szCs w:val="32"/>
        </w:rPr>
        <w:t>o životnost kao odgovor na fikciju. Ona je sad i tu! Aktivno prisutna u svim situacijama, posebnim pikantnim uzburk</w:t>
      </w:r>
      <w:r w:rsidR="00721F07">
        <w:rPr>
          <w:rFonts w:ascii="Times New Roman" w:hAnsi="Times New Roman" w:cs="Times New Roman"/>
          <w:color w:val="070707"/>
          <w:sz w:val="32"/>
          <w:szCs w:val="32"/>
        </w:rPr>
        <w:t>anostima i razm</w:t>
      </w:r>
      <w:r>
        <w:rPr>
          <w:rFonts w:ascii="Times New Roman" w:hAnsi="Times New Roman" w:cs="Times New Roman"/>
          <w:color w:val="070707"/>
          <w:sz w:val="32"/>
          <w:szCs w:val="32"/>
        </w:rPr>
        <w:t>jenama energija, fokusirajući se na odjeke koji nastaju u autoru kao proizvod uticaja njegovog vlastitog nivoa</w:t>
      </w:r>
      <w:r w:rsidR="00721F07">
        <w:rPr>
          <w:rFonts w:ascii="Times New Roman" w:hAnsi="Times New Roman" w:cs="Times New Roman"/>
          <w:color w:val="070707"/>
          <w:sz w:val="32"/>
          <w:szCs w:val="32"/>
        </w:rPr>
        <w:t xml:space="preserve"> razvoja svijesti i pojavnosti</w:t>
      </w:r>
      <w:r>
        <w:rPr>
          <w:rFonts w:ascii="Times New Roman" w:hAnsi="Times New Roman" w:cs="Times New Roman"/>
          <w:color w:val="070707"/>
          <w:sz w:val="32"/>
          <w:szCs w:val="32"/>
        </w:rPr>
        <w:t>, kako obrazovnog, tako i socijalnog. Koji je itekako višeslojan. Nadahnjujući. Raznovrsnošću energije nečega što se nalazi u onom 21 gramu. Duše. Koju on pokušava, kroz likove Drevnih, oteti, iako priča još nije završena. Moje je mišljenje da nikada neće ni biti. Zahvaljujući upravo snalažljivosti predočenih um</w:t>
      </w:r>
      <w:r w:rsidRPr="00912C0B">
        <w:rPr>
          <w:rFonts w:ascii="Times New Roman" w:hAnsi="Times New Roman" w:cs="Times New Roman"/>
          <w:color w:val="070707"/>
          <w:sz w:val="32"/>
          <w:szCs w:val="32"/>
        </w:rPr>
        <w:t xml:space="preserve">ijeća, </w:t>
      </w:r>
      <w:r w:rsidRPr="00912C0B">
        <w:rPr>
          <w:rFonts w:ascii="Times New Roman" w:hAnsi="Times New Roman" w:cs="Times New Roman"/>
          <w:color w:val="090909"/>
          <w:sz w:val="32"/>
          <w:szCs w:val="32"/>
        </w:rPr>
        <w:t>zagrebavši po površini dobrih namjera, pred nama se otvara višeslojnost karakternih osobnosti</w:t>
      </w:r>
      <w:r>
        <w:rPr>
          <w:rFonts w:ascii="Times New Roman" w:hAnsi="Times New Roman" w:cs="Times New Roman"/>
          <w:color w:val="090909"/>
          <w:sz w:val="32"/>
          <w:szCs w:val="32"/>
        </w:rPr>
        <w:t xml:space="preserve"> samog autora, koji itekako kvalitetno čini ovu priču proznim modalitetom koji se može bez ikakvih problema čitati, unutar „povratka u budućnost“ u nedavnoj izrežiranoj prošlosti, oporoj sadašnjosti i katastrofičnoj budućnosti.</w:t>
      </w:r>
    </w:p>
    <w:p w:rsidR="00912C0B" w:rsidRDefault="00912C0B" w:rsidP="00912C0B">
      <w:pPr>
        <w:pStyle w:val="ListParagraph"/>
        <w:rPr>
          <w:rFonts w:ascii="Times New Roman" w:hAnsi="Times New Roman" w:cs="Times New Roman"/>
          <w:color w:val="070707"/>
          <w:sz w:val="32"/>
          <w:szCs w:val="32"/>
        </w:rPr>
      </w:pPr>
    </w:p>
    <w:p w:rsidR="00912C0B" w:rsidRDefault="00912C0B" w:rsidP="00721F07">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Dalje, kvalitet ovoga djela i jeste, kako rekoh u višeslojnosti karaktera ovog autora kao odraz u ogledalu mogućih novih priča. Kako? Sva</w:t>
      </w:r>
      <w:r w:rsidR="00111270">
        <w:rPr>
          <w:rFonts w:ascii="Times New Roman" w:hAnsi="Times New Roman" w:cs="Times New Roman"/>
          <w:sz w:val="32"/>
          <w:szCs w:val="32"/>
        </w:rPr>
        <w:t>t</w:t>
      </w:r>
      <w:r>
        <w:rPr>
          <w:rFonts w:ascii="Times New Roman" w:hAnsi="Times New Roman" w:cs="Times New Roman"/>
          <w:sz w:val="32"/>
          <w:szCs w:val="32"/>
        </w:rPr>
        <w:t xml:space="preserve">ko od likova u priči, od Dizdara, </w:t>
      </w:r>
      <w:r w:rsidR="00111270">
        <w:rPr>
          <w:rFonts w:ascii="Times New Roman" w:hAnsi="Times New Roman" w:cs="Times New Roman"/>
          <w:sz w:val="32"/>
          <w:szCs w:val="32"/>
        </w:rPr>
        <w:t xml:space="preserve">Serdara, </w:t>
      </w:r>
      <w:r>
        <w:rPr>
          <w:rFonts w:ascii="Times New Roman" w:hAnsi="Times New Roman" w:cs="Times New Roman"/>
          <w:sz w:val="32"/>
          <w:szCs w:val="32"/>
        </w:rPr>
        <w:t>preko Štulića (e, on je posebna priča, lik ovog imena namjerno ubačen od strane rok kritičara</w:t>
      </w:r>
      <w:r w:rsidR="00111270">
        <w:rPr>
          <w:rFonts w:ascii="Times New Roman" w:hAnsi="Times New Roman" w:cs="Times New Roman"/>
          <w:sz w:val="32"/>
          <w:szCs w:val="32"/>
        </w:rPr>
        <w:t xml:space="preserve"> Amira Misirlića kao Hičkokovski trag pojavnosti drugog Amira, onoga Amira koji je jedan od najjačih muzičkih kriti</w:t>
      </w:r>
      <w:r w:rsidR="00D37CF9">
        <w:rPr>
          <w:rFonts w:ascii="Times New Roman" w:hAnsi="Times New Roman" w:cs="Times New Roman"/>
          <w:sz w:val="32"/>
          <w:szCs w:val="32"/>
        </w:rPr>
        <w:t xml:space="preserve">čara ovih prostora, ali i šire), </w:t>
      </w:r>
      <w:r w:rsidR="00111270">
        <w:rPr>
          <w:rFonts w:ascii="Times New Roman" w:hAnsi="Times New Roman" w:cs="Times New Roman"/>
          <w:sz w:val="32"/>
          <w:szCs w:val="32"/>
        </w:rPr>
        <w:t xml:space="preserve">Maj(d)e, Adema, Pascala, Džemidižića, Andrea, Mentora,  Sliškovića i inih, može biti centralnim likom nove fikcije. Ne sumnjam da će to i postati. Zbog čega? Jer ih je Amir namjerno ostavio </w:t>
      </w:r>
      <w:r w:rsidR="00111270">
        <w:rPr>
          <w:rFonts w:ascii="Times New Roman" w:hAnsi="Times New Roman" w:cs="Times New Roman"/>
          <w:sz w:val="32"/>
          <w:szCs w:val="32"/>
        </w:rPr>
        <w:lastRenderedPageBreak/>
        <w:t>nedovršenim unutar vlastite opstojnosti a predstavio samo onoliko koliko je bilo potrebno da opstanu kao značajni dio mozaika surove stvarnosti</w:t>
      </w:r>
      <w:r w:rsidR="001D30D5">
        <w:rPr>
          <w:rFonts w:ascii="Times New Roman" w:hAnsi="Times New Roman" w:cs="Times New Roman"/>
          <w:sz w:val="32"/>
          <w:szCs w:val="32"/>
        </w:rPr>
        <w:t>, oprostite budućnosti, koju</w:t>
      </w:r>
      <w:r w:rsidR="00111270">
        <w:rPr>
          <w:rFonts w:ascii="Times New Roman" w:hAnsi="Times New Roman" w:cs="Times New Roman"/>
          <w:sz w:val="32"/>
          <w:szCs w:val="32"/>
        </w:rPr>
        <w:t xml:space="preserve"> kreira.</w:t>
      </w:r>
    </w:p>
    <w:p w:rsidR="008F1274" w:rsidRPr="009F6FDA" w:rsidRDefault="00B16AC3" w:rsidP="008F1274">
      <w:pPr>
        <w:jc w:val="both"/>
        <w:rPr>
          <w:rFonts w:ascii="Times New Roman" w:hAnsi="Times New Roman" w:cs="Times New Roman"/>
          <w:sz w:val="32"/>
          <w:szCs w:val="32"/>
        </w:rPr>
      </w:pPr>
      <w:r w:rsidRPr="009F6FDA">
        <w:rPr>
          <w:rFonts w:ascii="Times New Roman" w:hAnsi="Times New Roman" w:cs="Times New Roman"/>
          <w:sz w:val="32"/>
          <w:szCs w:val="32"/>
        </w:rPr>
        <w:t xml:space="preserve">Roman se čita u dahu i odličan je za višeslojnost i čitalaca, ne </w:t>
      </w:r>
      <w:r w:rsidR="001D30D5">
        <w:rPr>
          <w:rFonts w:ascii="Times New Roman" w:hAnsi="Times New Roman" w:cs="Times New Roman"/>
          <w:sz w:val="32"/>
          <w:szCs w:val="32"/>
        </w:rPr>
        <w:t>samo autora unutar sljedeće tri stavke:</w:t>
      </w:r>
    </w:p>
    <w:p w:rsidR="00B16AC3" w:rsidRPr="009F6FDA" w:rsidRDefault="00B16AC3" w:rsidP="00B16AC3">
      <w:pPr>
        <w:pStyle w:val="ListParagraph"/>
        <w:numPr>
          <w:ilvl w:val="0"/>
          <w:numId w:val="2"/>
        </w:numPr>
        <w:jc w:val="both"/>
        <w:rPr>
          <w:rFonts w:ascii="Times New Roman" w:hAnsi="Times New Roman" w:cs="Times New Roman"/>
          <w:sz w:val="32"/>
          <w:szCs w:val="32"/>
          <w:lang w:val="bs-Latn-BA"/>
        </w:rPr>
      </w:pPr>
      <w:r w:rsidRPr="009F6FDA">
        <w:rPr>
          <w:rFonts w:ascii="Times New Roman" w:hAnsi="Times New Roman" w:cs="Times New Roman"/>
          <w:sz w:val="32"/>
          <w:szCs w:val="32"/>
          <w:lang w:val="bs-Latn-BA"/>
        </w:rPr>
        <w:t>Čitanje u hladu borova ili palmi, na plaži tokom ljetnog odmora, kada želite zaboraviti svakodnevnicu i unijeti se u</w:t>
      </w:r>
      <w:r w:rsidR="00721F07">
        <w:rPr>
          <w:rFonts w:ascii="Times New Roman" w:hAnsi="Times New Roman" w:cs="Times New Roman"/>
          <w:sz w:val="32"/>
          <w:szCs w:val="32"/>
          <w:lang w:val="bs-Latn-BA"/>
        </w:rPr>
        <w:t>, prije svega,</w:t>
      </w:r>
      <w:r w:rsidRPr="009F6FDA">
        <w:rPr>
          <w:rFonts w:ascii="Times New Roman" w:hAnsi="Times New Roman" w:cs="Times New Roman"/>
          <w:sz w:val="32"/>
          <w:szCs w:val="32"/>
          <w:lang w:val="bs-Latn-BA"/>
        </w:rPr>
        <w:t xml:space="preserve"> distopijski svijet</w:t>
      </w:r>
      <w:r w:rsidR="00721F07">
        <w:rPr>
          <w:rFonts w:ascii="Times New Roman" w:hAnsi="Times New Roman" w:cs="Times New Roman"/>
          <w:sz w:val="32"/>
          <w:szCs w:val="32"/>
          <w:lang w:val="bs-Latn-BA"/>
        </w:rPr>
        <w:t xml:space="preserve"> </w:t>
      </w:r>
      <w:r w:rsidRPr="009F6FDA">
        <w:rPr>
          <w:rFonts w:ascii="Times New Roman" w:hAnsi="Times New Roman" w:cs="Times New Roman"/>
          <w:sz w:val="32"/>
          <w:szCs w:val="32"/>
          <w:lang w:val="bs-Latn-BA"/>
        </w:rPr>
        <w:t>vlastite budućnosti.</w:t>
      </w:r>
    </w:p>
    <w:p w:rsidR="00B16AC3" w:rsidRPr="009F6FDA" w:rsidRDefault="00B16AC3" w:rsidP="00B16AC3">
      <w:pPr>
        <w:pStyle w:val="ListParagraph"/>
        <w:numPr>
          <w:ilvl w:val="0"/>
          <w:numId w:val="2"/>
        </w:numPr>
        <w:jc w:val="both"/>
        <w:rPr>
          <w:rFonts w:ascii="Times New Roman" w:hAnsi="Times New Roman" w:cs="Times New Roman"/>
          <w:sz w:val="32"/>
          <w:szCs w:val="32"/>
          <w:lang w:val="bs-Latn-BA"/>
        </w:rPr>
      </w:pPr>
      <w:r w:rsidRPr="009F6FDA">
        <w:rPr>
          <w:rFonts w:ascii="Times New Roman" w:hAnsi="Times New Roman" w:cs="Times New Roman"/>
          <w:sz w:val="32"/>
          <w:szCs w:val="32"/>
          <w:lang w:val="bs-Latn-BA"/>
        </w:rPr>
        <w:t>Promišljanje o trenutku sada i ovdje. Kako bi pokušali mijenjati neumitnu budućnost. Da li je kasno? Poštovani prijatelji, vi koji ste danas i ovdje sa nama, samo vi znate odgovor. Ako vam je dobro, onda ništa</w:t>
      </w:r>
      <w:r w:rsidR="00721F07">
        <w:rPr>
          <w:rFonts w:ascii="Times New Roman" w:hAnsi="Times New Roman" w:cs="Times New Roman"/>
          <w:sz w:val="32"/>
          <w:szCs w:val="32"/>
          <w:lang w:val="bs-Latn-BA"/>
        </w:rPr>
        <w:t>,</w:t>
      </w:r>
      <w:r w:rsidRPr="009F6FDA">
        <w:rPr>
          <w:rFonts w:ascii="Times New Roman" w:hAnsi="Times New Roman" w:cs="Times New Roman"/>
          <w:sz w:val="32"/>
          <w:szCs w:val="32"/>
          <w:lang w:val="bs-Latn-BA"/>
        </w:rPr>
        <w:t xml:space="preserve"> kako rekoše neke od moji</w:t>
      </w:r>
      <w:r w:rsidR="00721F07">
        <w:rPr>
          <w:rFonts w:ascii="Times New Roman" w:hAnsi="Times New Roman" w:cs="Times New Roman"/>
          <w:sz w:val="32"/>
          <w:szCs w:val="32"/>
          <w:lang w:val="bs-Latn-BA"/>
        </w:rPr>
        <w:t>h</w:t>
      </w:r>
      <w:r w:rsidRPr="009F6FDA">
        <w:rPr>
          <w:rFonts w:ascii="Times New Roman" w:hAnsi="Times New Roman" w:cs="Times New Roman"/>
          <w:sz w:val="32"/>
          <w:szCs w:val="32"/>
          <w:lang w:val="bs-Latn-BA"/>
        </w:rPr>
        <w:t xml:space="preserve">  kolega sa portala Peščanik iz Beograda.</w:t>
      </w:r>
    </w:p>
    <w:p w:rsidR="00B16AC3" w:rsidRPr="009F6FDA" w:rsidRDefault="00B16AC3" w:rsidP="00B16AC3">
      <w:pPr>
        <w:pStyle w:val="ListParagraph"/>
        <w:numPr>
          <w:ilvl w:val="0"/>
          <w:numId w:val="2"/>
        </w:numPr>
        <w:jc w:val="both"/>
        <w:rPr>
          <w:rFonts w:ascii="Times New Roman" w:hAnsi="Times New Roman" w:cs="Times New Roman"/>
          <w:sz w:val="32"/>
          <w:szCs w:val="32"/>
          <w:lang w:val="bs-Latn-BA"/>
        </w:rPr>
      </w:pPr>
      <w:r w:rsidRPr="009F6FDA">
        <w:rPr>
          <w:rFonts w:ascii="Times New Roman" w:hAnsi="Times New Roman" w:cs="Times New Roman"/>
          <w:sz w:val="32"/>
          <w:szCs w:val="32"/>
          <w:lang w:val="bs-Latn-BA"/>
        </w:rPr>
        <w:t>Za mlade autore, željne ulaska u svijet klasične beletristike, proze koja vas zabavlja i istovremeno upozorava, kako rekoh, zavisno od toga kojem socijalnom sloju pripadate. Ovo je itekako uspješan projekat književnika, sada, Amira Misirlića.</w:t>
      </w:r>
    </w:p>
    <w:p w:rsidR="00B16AC3" w:rsidRDefault="00B16AC3" w:rsidP="00103512">
      <w:pPr>
        <w:jc w:val="both"/>
        <w:rPr>
          <w:rFonts w:ascii="Times New Roman" w:hAnsi="Times New Roman" w:cs="Times New Roman"/>
          <w:sz w:val="32"/>
          <w:szCs w:val="32"/>
          <w:lang w:val="bs-Latn-BA"/>
        </w:rPr>
      </w:pPr>
      <w:r w:rsidRPr="009F6FDA">
        <w:rPr>
          <w:rFonts w:ascii="Times New Roman" w:hAnsi="Times New Roman" w:cs="Times New Roman"/>
          <w:sz w:val="32"/>
          <w:szCs w:val="32"/>
          <w:lang w:val="bs-Latn-BA"/>
        </w:rPr>
        <w:t>Čestitam</w:t>
      </w:r>
      <w:r w:rsidR="00103512" w:rsidRPr="009F6FDA">
        <w:rPr>
          <w:rFonts w:ascii="Times New Roman" w:hAnsi="Times New Roman" w:cs="Times New Roman"/>
          <w:sz w:val="32"/>
          <w:szCs w:val="32"/>
          <w:lang w:val="bs-Latn-BA"/>
        </w:rPr>
        <w:t xml:space="preserve"> ti</w:t>
      </w:r>
      <w:r w:rsidRPr="009F6FDA">
        <w:rPr>
          <w:rFonts w:ascii="Times New Roman" w:hAnsi="Times New Roman" w:cs="Times New Roman"/>
          <w:sz w:val="32"/>
          <w:szCs w:val="32"/>
          <w:lang w:val="bs-Latn-BA"/>
        </w:rPr>
        <w:t>, dragi Amire, što si uspio u svakoj od</w:t>
      </w:r>
      <w:r w:rsidR="00103512" w:rsidRPr="009F6FDA">
        <w:rPr>
          <w:rFonts w:ascii="Times New Roman" w:hAnsi="Times New Roman" w:cs="Times New Roman"/>
          <w:sz w:val="32"/>
          <w:szCs w:val="32"/>
          <w:lang w:val="bs-Latn-BA"/>
        </w:rPr>
        <w:t xml:space="preserve"> tri navedene stavke, postaviti standarde koje valja dosegnuti. Nije lako biti takav autor. Davno sam napisao „Nije teško pisati. Teško je znati pisati“. Kod tebe je to izuzetno lako. Pisati. I upozoravati.</w:t>
      </w:r>
    </w:p>
    <w:p w:rsidR="009F6FDA" w:rsidRDefault="009F6FDA" w:rsidP="00103512">
      <w:pPr>
        <w:jc w:val="both"/>
        <w:rPr>
          <w:rFonts w:ascii="Times New Roman" w:hAnsi="Times New Roman" w:cs="Times New Roman"/>
          <w:sz w:val="32"/>
          <w:szCs w:val="32"/>
          <w:lang w:val="bs-Latn-BA"/>
        </w:rPr>
      </w:pPr>
      <w:r>
        <w:rPr>
          <w:rFonts w:ascii="Times New Roman" w:hAnsi="Times New Roman" w:cs="Times New Roman"/>
          <w:sz w:val="32"/>
          <w:szCs w:val="32"/>
          <w:lang w:val="bs-Latn-BA"/>
        </w:rPr>
        <w:t>A radnja? Pitate se. Ona je skrivena upravo na korici ovog romana. Vrijeme Žetve je počelo. I za vas, poštovani prijatelji, danas u Vogoš</w:t>
      </w:r>
      <w:r w:rsidR="00721F07">
        <w:rPr>
          <w:rFonts w:ascii="Times New Roman" w:hAnsi="Times New Roman" w:cs="Times New Roman"/>
          <w:sz w:val="32"/>
          <w:szCs w:val="32"/>
          <w:lang w:val="bs-Latn-BA"/>
        </w:rPr>
        <w:t>ć</w:t>
      </w:r>
      <w:r>
        <w:rPr>
          <w:rFonts w:ascii="Times New Roman" w:hAnsi="Times New Roman" w:cs="Times New Roman"/>
          <w:sz w:val="32"/>
          <w:szCs w:val="32"/>
          <w:lang w:val="bs-Latn-BA"/>
        </w:rPr>
        <w:t>i, u Sarajevu, u Bosni i Hercegovini. Pitanje je samo da li to vrijeme osjetimo ili ne. Amir je to osjetio. Do nas je sada.</w:t>
      </w:r>
    </w:p>
    <w:p w:rsidR="00721F07" w:rsidRDefault="00721F07" w:rsidP="00103512">
      <w:pPr>
        <w:jc w:val="both"/>
        <w:rPr>
          <w:rFonts w:ascii="Times New Roman" w:hAnsi="Times New Roman" w:cs="Times New Roman"/>
          <w:sz w:val="32"/>
          <w:szCs w:val="32"/>
          <w:lang w:val="bs-Latn-BA"/>
        </w:rPr>
      </w:pPr>
      <w:r>
        <w:rPr>
          <w:rFonts w:ascii="Times New Roman" w:hAnsi="Times New Roman" w:cs="Times New Roman"/>
          <w:sz w:val="32"/>
          <w:szCs w:val="32"/>
          <w:lang w:val="bs-Latn-BA"/>
        </w:rPr>
        <w:t xml:space="preserve">Pročitajte roman. Ne zbog Amira. Već zbog vas i vaše pojedinačne, ali i kolektivne budućnosti. </w:t>
      </w:r>
    </w:p>
    <w:p w:rsidR="0084313B" w:rsidRDefault="0084313B" w:rsidP="00103512">
      <w:pPr>
        <w:jc w:val="both"/>
        <w:rPr>
          <w:rFonts w:ascii="Times New Roman" w:hAnsi="Times New Roman" w:cs="Times New Roman"/>
          <w:sz w:val="32"/>
          <w:szCs w:val="32"/>
          <w:lang w:val="bs-Latn-BA"/>
        </w:rPr>
      </w:pPr>
      <w:r>
        <w:rPr>
          <w:rFonts w:ascii="Times New Roman" w:hAnsi="Times New Roman" w:cs="Times New Roman"/>
          <w:sz w:val="32"/>
          <w:szCs w:val="32"/>
          <w:lang w:val="bs-Latn-BA"/>
        </w:rPr>
        <w:t>Hvala vam.</w:t>
      </w:r>
    </w:p>
    <w:p w:rsidR="00F616A7" w:rsidRDefault="00F616A7" w:rsidP="00103512">
      <w:pPr>
        <w:jc w:val="both"/>
        <w:rPr>
          <w:rFonts w:ascii="Times New Roman" w:hAnsi="Times New Roman" w:cs="Times New Roman"/>
          <w:sz w:val="32"/>
          <w:szCs w:val="32"/>
          <w:lang w:val="bs-Latn-BA"/>
        </w:rPr>
      </w:pPr>
      <w:r>
        <w:rPr>
          <w:rFonts w:ascii="Times New Roman" w:hAnsi="Times New Roman" w:cs="Times New Roman"/>
          <w:sz w:val="32"/>
          <w:szCs w:val="32"/>
          <w:lang w:val="bs-Latn-BA"/>
        </w:rPr>
        <w:t>Sabahudin Hadžialić</w:t>
      </w:r>
    </w:p>
    <w:p w:rsidR="00F616A7" w:rsidRDefault="00F616A7" w:rsidP="00103512">
      <w:pPr>
        <w:jc w:val="both"/>
        <w:rPr>
          <w:rFonts w:ascii="Times New Roman" w:hAnsi="Times New Roman" w:cs="Times New Roman"/>
          <w:sz w:val="32"/>
          <w:szCs w:val="32"/>
          <w:lang w:val="bs-Latn-BA"/>
        </w:rPr>
      </w:pPr>
      <w:r>
        <w:rPr>
          <w:rFonts w:ascii="Times New Roman" w:hAnsi="Times New Roman" w:cs="Times New Roman"/>
          <w:sz w:val="32"/>
          <w:szCs w:val="32"/>
          <w:lang w:val="bs-Latn-BA"/>
        </w:rPr>
        <w:lastRenderedPageBreak/>
        <w:t>28.6.2017</w:t>
      </w:r>
      <w:r w:rsidR="001654CF">
        <w:rPr>
          <w:rFonts w:ascii="Times New Roman" w:hAnsi="Times New Roman" w:cs="Times New Roman"/>
          <w:sz w:val="32"/>
          <w:szCs w:val="32"/>
          <w:lang w:val="bs-Latn-BA"/>
        </w:rPr>
        <w:t>.g.</w:t>
      </w:r>
      <w:bookmarkStart w:id="0" w:name="_GoBack"/>
      <w:bookmarkEnd w:id="0"/>
    </w:p>
    <w:p w:rsidR="00F616A7" w:rsidRDefault="00F616A7" w:rsidP="00103512">
      <w:pPr>
        <w:jc w:val="both"/>
        <w:rPr>
          <w:rFonts w:ascii="Times New Roman" w:hAnsi="Times New Roman" w:cs="Times New Roman"/>
          <w:sz w:val="32"/>
          <w:szCs w:val="32"/>
          <w:lang w:val="bs-Latn-BA"/>
        </w:rPr>
      </w:pPr>
      <w:r>
        <w:rPr>
          <w:rFonts w:ascii="Times New Roman" w:hAnsi="Times New Roman" w:cs="Times New Roman"/>
          <w:sz w:val="32"/>
          <w:szCs w:val="32"/>
          <w:lang w:val="bs-Latn-BA"/>
        </w:rPr>
        <w:t>Sarajevo</w:t>
      </w:r>
    </w:p>
    <w:p w:rsidR="00F616A7" w:rsidRPr="009F6FDA" w:rsidRDefault="00F616A7" w:rsidP="00103512">
      <w:pPr>
        <w:jc w:val="both"/>
        <w:rPr>
          <w:rFonts w:ascii="Times New Roman" w:hAnsi="Times New Roman" w:cs="Times New Roman"/>
          <w:sz w:val="32"/>
          <w:szCs w:val="32"/>
          <w:lang w:val="bs-Latn-BA"/>
        </w:rPr>
      </w:pPr>
      <w:r>
        <w:rPr>
          <w:rFonts w:ascii="Times New Roman" w:hAnsi="Times New Roman" w:cs="Times New Roman"/>
          <w:sz w:val="32"/>
          <w:szCs w:val="32"/>
          <w:lang w:val="bs-Latn-BA"/>
        </w:rPr>
        <w:t>Bosna i Hercegovina</w:t>
      </w:r>
    </w:p>
    <w:sectPr w:rsidR="00F616A7" w:rsidRPr="009F6F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3B" w:rsidRDefault="003E133B" w:rsidP="00A53A79">
      <w:pPr>
        <w:spacing w:after="0" w:line="240" w:lineRule="auto"/>
      </w:pPr>
      <w:r>
        <w:separator/>
      </w:r>
    </w:p>
  </w:endnote>
  <w:endnote w:type="continuationSeparator" w:id="0">
    <w:p w:rsidR="003E133B" w:rsidRDefault="003E133B" w:rsidP="00A5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48917"/>
      <w:docPartObj>
        <w:docPartGallery w:val="Page Numbers (Bottom of Page)"/>
        <w:docPartUnique/>
      </w:docPartObj>
    </w:sdtPr>
    <w:sdtEndPr>
      <w:rPr>
        <w:noProof/>
      </w:rPr>
    </w:sdtEndPr>
    <w:sdtContent>
      <w:p w:rsidR="00B16AC3" w:rsidRDefault="00B16AC3">
        <w:pPr>
          <w:pStyle w:val="Footer"/>
          <w:jc w:val="right"/>
        </w:pPr>
        <w:r>
          <w:fldChar w:fldCharType="begin"/>
        </w:r>
        <w:r>
          <w:instrText xml:space="preserve"> PAGE   \* MERGEFORMAT </w:instrText>
        </w:r>
        <w:r>
          <w:fldChar w:fldCharType="separate"/>
        </w:r>
        <w:r w:rsidR="001654CF">
          <w:rPr>
            <w:noProof/>
          </w:rPr>
          <w:t>7</w:t>
        </w:r>
        <w:r>
          <w:rPr>
            <w:noProof/>
          </w:rPr>
          <w:fldChar w:fldCharType="end"/>
        </w:r>
      </w:p>
    </w:sdtContent>
  </w:sdt>
  <w:p w:rsidR="00B16AC3" w:rsidRDefault="00B1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3B" w:rsidRDefault="003E133B" w:rsidP="00A53A79">
      <w:pPr>
        <w:spacing w:after="0" w:line="240" w:lineRule="auto"/>
      </w:pPr>
      <w:r>
        <w:separator/>
      </w:r>
    </w:p>
  </w:footnote>
  <w:footnote w:type="continuationSeparator" w:id="0">
    <w:p w:rsidR="003E133B" w:rsidRDefault="003E133B" w:rsidP="00A53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38F"/>
    <w:multiLevelType w:val="hybridMultilevel"/>
    <w:tmpl w:val="C54C6A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353BDA"/>
    <w:multiLevelType w:val="hybridMultilevel"/>
    <w:tmpl w:val="840AE900"/>
    <w:lvl w:ilvl="0" w:tplc="1F9AD3A8">
      <w:start w:val="1"/>
      <w:numFmt w:val="decimal"/>
      <w:lvlText w:val="%1."/>
      <w:lvlJc w:val="left"/>
      <w:pPr>
        <w:ind w:left="720" w:hanging="360"/>
      </w:pPr>
      <w:rPr>
        <w:rFonts w:hint="default"/>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74"/>
    <w:rsid w:val="0001029B"/>
    <w:rsid w:val="00065A3E"/>
    <w:rsid w:val="00103512"/>
    <w:rsid w:val="00111270"/>
    <w:rsid w:val="001654CF"/>
    <w:rsid w:val="001D30D5"/>
    <w:rsid w:val="00225451"/>
    <w:rsid w:val="00242010"/>
    <w:rsid w:val="002D0E95"/>
    <w:rsid w:val="00303344"/>
    <w:rsid w:val="003E133B"/>
    <w:rsid w:val="00452132"/>
    <w:rsid w:val="00560FB9"/>
    <w:rsid w:val="00721F07"/>
    <w:rsid w:val="00753D81"/>
    <w:rsid w:val="0084313B"/>
    <w:rsid w:val="008F1274"/>
    <w:rsid w:val="00912C0B"/>
    <w:rsid w:val="009633DC"/>
    <w:rsid w:val="009F6FDA"/>
    <w:rsid w:val="00A23B75"/>
    <w:rsid w:val="00A53A79"/>
    <w:rsid w:val="00B16AC3"/>
    <w:rsid w:val="00BF75C7"/>
    <w:rsid w:val="00D37CF9"/>
    <w:rsid w:val="00DA0681"/>
    <w:rsid w:val="00F616A7"/>
    <w:rsid w:val="00FA1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A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3A79"/>
  </w:style>
  <w:style w:type="paragraph" w:styleId="Footer">
    <w:name w:val="footer"/>
    <w:basedOn w:val="Normal"/>
    <w:link w:val="FooterChar"/>
    <w:uiPriority w:val="99"/>
    <w:unhideWhenUsed/>
    <w:rsid w:val="00A53A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3A79"/>
  </w:style>
  <w:style w:type="paragraph" w:styleId="ListParagraph">
    <w:name w:val="List Paragraph"/>
    <w:basedOn w:val="Normal"/>
    <w:uiPriority w:val="34"/>
    <w:qFormat/>
    <w:rsid w:val="00065A3E"/>
    <w:pPr>
      <w:ind w:left="720"/>
      <w:contextualSpacing/>
    </w:pPr>
  </w:style>
  <w:style w:type="character" w:customStyle="1" w:styleId="apple-converted-space">
    <w:name w:val="apple-converted-space"/>
    <w:basedOn w:val="DefaultParagraphFont"/>
    <w:rsid w:val="0096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A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3A79"/>
  </w:style>
  <w:style w:type="paragraph" w:styleId="Footer">
    <w:name w:val="footer"/>
    <w:basedOn w:val="Normal"/>
    <w:link w:val="FooterChar"/>
    <w:uiPriority w:val="99"/>
    <w:unhideWhenUsed/>
    <w:rsid w:val="00A53A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3A79"/>
  </w:style>
  <w:style w:type="paragraph" w:styleId="ListParagraph">
    <w:name w:val="List Paragraph"/>
    <w:basedOn w:val="Normal"/>
    <w:uiPriority w:val="34"/>
    <w:qFormat/>
    <w:rsid w:val="00065A3E"/>
    <w:pPr>
      <w:ind w:left="720"/>
      <w:contextualSpacing/>
    </w:pPr>
  </w:style>
  <w:style w:type="character" w:customStyle="1" w:styleId="apple-converted-space">
    <w:name w:val="apple-converted-space"/>
    <w:basedOn w:val="DefaultParagraphFont"/>
    <w:rsid w:val="0096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2017-06-29T07:34:00Z</dcterms:created>
  <dcterms:modified xsi:type="dcterms:W3CDTF">2017-06-29T07:47:00Z</dcterms:modified>
</cp:coreProperties>
</file>