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ABF" w:rsidRDefault="00935ABF" w:rsidP="00935ABF">
      <w:pPr>
        <w:rPr>
          <w:rFonts w:ascii="Times New Roman" w:hAnsi="Times New Roman" w:cs="Times New Roman"/>
          <w:sz w:val="28"/>
          <w:szCs w:val="28"/>
        </w:rPr>
      </w:pPr>
      <w:r>
        <w:rPr>
          <w:rFonts w:ascii="Times New Roman" w:hAnsi="Times New Roman" w:cs="Times New Roman"/>
          <w:sz w:val="28"/>
          <w:szCs w:val="28"/>
        </w:rPr>
        <w:t>Introspicere 8</w:t>
      </w:r>
    </w:p>
    <w:p w:rsidR="00935ABF" w:rsidRDefault="00935ABF" w:rsidP="00935ABF">
      <w:pPr>
        <w:jc w:val="center"/>
        <w:rPr>
          <w:rFonts w:ascii="Times New Roman" w:hAnsi="Times New Roman" w:cs="Times New Roman"/>
          <w:b/>
          <w:sz w:val="28"/>
          <w:szCs w:val="28"/>
        </w:rPr>
      </w:pPr>
      <w:r>
        <w:rPr>
          <w:rFonts w:ascii="Times New Roman" w:hAnsi="Times New Roman" w:cs="Times New Roman"/>
          <w:b/>
          <w:sz w:val="28"/>
          <w:szCs w:val="28"/>
        </w:rPr>
        <w:t xml:space="preserve">Introspicere – India by expatriate professor: </w:t>
      </w:r>
    </w:p>
    <w:p w:rsidR="00935ABF" w:rsidRPr="008F385A" w:rsidRDefault="00935ABF" w:rsidP="00935ABF">
      <w:pPr>
        <w:jc w:val="center"/>
        <w:rPr>
          <w:rFonts w:ascii="Times New Roman" w:hAnsi="Times New Roman" w:cs="Times New Roman"/>
          <w:b/>
          <w:sz w:val="28"/>
          <w:szCs w:val="28"/>
        </w:rPr>
      </w:pPr>
      <w:r>
        <w:rPr>
          <w:rFonts w:ascii="Times New Roman" w:hAnsi="Times New Roman" w:cs="Times New Roman"/>
          <w:b/>
          <w:sz w:val="28"/>
          <w:szCs w:val="28"/>
        </w:rPr>
        <w:t xml:space="preserve">Bosnian and Herzegovinian – </w:t>
      </w:r>
      <w:hyperlink r:id="rId7" w:history="1">
        <w:r w:rsidRPr="00935ABF">
          <w:rPr>
            <w:rStyle w:val="Hyperlink"/>
            <w:rFonts w:ascii="Times New Roman" w:hAnsi="Times New Roman" w:cs="Times New Roman"/>
            <w:b/>
            <w:i/>
            <w:sz w:val="28"/>
            <w:szCs w:val="28"/>
          </w:rPr>
          <w:t>Easy Rider</w:t>
        </w:r>
      </w:hyperlink>
      <w:r>
        <w:rPr>
          <w:rFonts w:ascii="Times New Roman" w:hAnsi="Times New Roman" w:cs="Times New Roman"/>
          <w:b/>
          <w:sz w:val="28"/>
          <w:szCs w:val="28"/>
        </w:rPr>
        <w:t xml:space="preserve"> in India</w:t>
      </w:r>
    </w:p>
    <w:p w:rsidR="00E04953" w:rsidRDefault="00935ABF" w:rsidP="00935ABF">
      <w:pPr>
        <w:jc w:val="both"/>
        <w:rPr>
          <w:rFonts w:ascii="Times New Roman" w:hAnsi="Times New Roman" w:cs="Times New Roman"/>
          <w:sz w:val="28"/>
          <w:szCs w:val="28"/>
        </w:rPr>
      </w:pPr>
      <w:r w:rsidRPr="00935ABF">
        <w:rPr>
          <w:rFonts w:ascii="Times New Roman" w:hAnsi="Times New Roman" w:cs="Times New Roman"/>
          <w:sz w:val="28"/>
          <w:szCs w:val="28"/>
        </w:rPr>
        <w:t>Indeed, when can one finish touring the city and its surroundings? A city 30 kilometers wide, both from North to South and from East to West. Ten million people, a meeting place of ancient India and postmodern trends. For your reporter, the city of Pune is only somewhere</w:t>
      </w:r>
      <w:r>
        <w:rPr>
          <w:rFonts w:ascii="Times New Roman" w:hAnsi="Times New Roman" w:cs="Times New Roman"/>
          <w:sz w:val="28"/>
          <w:szCs w:val="28"/>
        </w:rPr>
        <w:t xml:space="preserve"> at the beginning, even after the</w:t>
      </w:r>
      <w:r w:rsidRPr="00935ABF">
        <w:rPr>
          <w:rFonts w:ascii="Times New Roman" w:hAnsi="Times New Roman" w:cs="Times New Roman"/>
          <w:sz w:val="28"/>
          <w:szCs w:val="28"/>
        </w:rPr>
        <w:t xml:space="preserve"> reports</w:t>
      </w:r>
      <w:r>
        <w:rPr>
          <w:rFonts w:ascii="Times New Roman" w:hAnsi="Times New Roman" w:cs="Times New Roman"/>
          <w:sz w:val="28"/>
          <w:szCs w:val="28"/>
        </w:rPr>
        <w:t xml:space="preserve"> you have read in last months</w:t>
      </w:r>
      <w:r w:rsidRPr="00935ABF">
        <w:rPr>
          <w:rFonts w:ascii="Times New Roman" w:hAnsi="Times New Roman" w:cs="Times New Roman"/>
          <w:sz w:val="28"/>
          <w:szCs w:val="28"/>
        </w:rPr>
        <w:t xml:space="preserve">. I wanted to visit the center and the suburbs in one day. Visit </w:t>
      </w:r>
      <w:hyperlink r:id="rId8" w:history="1">
        <w:r w:rsidRPr="00935ABF">
          <w:rPr>
            <w:rStyle w:val="Hyperlink"/>
            <w:rFonts w:ascii="Times New Roman" w:hAnsi="Times New Roman" w:cs="Times New Roman"/>
            <w:sz w:val="28"/>
            <w:szCs w:val="28"/>
          </w:rPr>
          <w:t>Camp Pune</w:t>
        </w:r>
      </w:hyperlink>
      <w:r w:rsidRPr="00935ABF">
        <w:rPr>
          <w:rFonts w:ascii="Times New Roman" w:hAnsi="Times New Roman" w:cs="Times New Roman"/>
          <w:sz w:val="28"/>
          <w:szCs w:val="28"/>
        </w:rPr>
        <w:t xml:space="preserve"> and visit </w:t>
      </w:r>
      <w:hyperlink r:id="rId9" w:history="1">
        <w:r w:rsidRPr="00935ABF">
          <w:rPr>
            <w:rStyle w:val="Hyperlink"/>
            <w:rFonts w:ascii="Times New Roman" w:hAnsi="Times New Roman" w:cs="Times New Roman"/>
            <w:sz w:val="28"/>
            <w:szCs w:val="28"/>
          </w:rPr>
          <w:t>the Sunil Wax Museum</w:t>
        </w:r>
      </w:hyperlink>
      <w:r w:rsidRPr="00935ABF">
        <w:rPr>
          <w:rFonts w:ascii="Times New Roman" w:hAnsi="Times New Roman" w:cs="Times New Roman"/>
          <w:sz w:val="28"/>
          <w:szCs w:val="28"/>
        </w:rPr>
        <w:t xml:space="preserve"> some 75 kilometers from the center, far outside the city limits. I even managed to go further from the area of ​​Lonavala (about 60,000 inhabitants), within which the Museum is located, all the way to their </w:t>
      </w:r>
      <w:hyperlink r:id="rId10" w:history="1">
        <w:r w:rsidRPr="00935ABF">
          <w:rPr>
            <w:rStyle w:val="Hyperlink"/>
            <w:rFonts w:ascii="Times New Roman" w:hAnsi="Times New Roman" w:cs="Times New Roman"/>
            <w:sz w:val="28"/>
            <w:szCs w:val="28"/>
          </w:rPr>
          <w:t>Canyon Valley</w:t>
        </w:r>
      </w:hyperlink>
      <w:r w:rsidRPr="00935ABF">
        <w:rPr>
          <w:rFonts w:ascii="Times New Roman" w:hAnsi="Times New Roman" w:cs="Times New Roman"/>
          <w:sz w:val="28"/>
          <w:szCs w:val="28"/>
        </w:rPr>
        <w:t>, located between Lonavala and Khandala (mountain station, 3 kilometers away from Lonavale), standing just a few meters from the edge of the abyss more than 400 meters deep.</w:t>
      </w:r>
    </w:p>
    <w:p w:rsidR="00B3137B" w:rsidRDefault="00B3137B" w:rsidP="00B3137B">
      <w:pPr>
        <w:jc w:val="center"/>
        <w:rPr>
          <w:rStyle w:val="Emphasis"/>
          <w:rFonts w:ascii="Times New Roman" w:hAnsi="Times New Roman" w:cs="Times New Roman"/>
          <w:b/>
          <w:i w:val="0"/>
          <w:iCs w:val="0"/>
          <w:color w:val="000000" w:themeColor="text1"/>
          <w:sz w:val="28"/>
          <w:szCs w:val="28"/>
          <w:shd w:val="clear" w:color="auto" w:fill="FFFFFF"/>
        </w:rPr>
      </w:pPr>
    </w:p>
    <w:p w:rsidR="00D133DC" w:rsidRPr="00B3137B" w:rsidRDefault="00291A80" w:rsidP="00B3137B">
      <w:pPr>
        <w:jc w:val="center"/>
        <w:rPr>
          <w:rStyle w:val="Emphasis"/>
          <w:rFonts w:ascii="Times New Roman" w:hAnsi="Times New Roman" w:cs="Times New Roman"/>
          <w:b/>
          <w:i w:val="0"/>
          <w:iCs w:val="0"/>
          <w:color w:val="000000" w:themeColor="text1"/>
          <w:sz w:val="28"/>
          <w:szCs w:val="28"/>
          <w:shd w:val="clear" w:color="auto" w:fill="FFFFFF"/>
        </w:rPr>
      </w:pPr>
      <w:r w:rsidRPr="00291A80">
        <w:rPr>
          <w:rStyle w:val="Emphasis"/>
          <w:rFonts w:ascii="Times New Roman" w:hAnsi="Times New Roman" w:cs="Times New Roman"/>
          <w:b/>
          <w:i w:val="0"/>
          <w:iCs w:val="0"/>
          <w:color w:val="000000" w:themeColor="text1"/>
          <w:sz w:val="28"/>
          <w:szCs w:val="28"/>
          <w:shd w:val="clear" w:color="auto" w:fill="FFFFFF"/>
        </w:rPr>
        <w:t>The hustle and bustle of London, Warsaw and Vilnius: three in one</w:t>
      </w:r>
    </w:p>
    <w:p w:rsidR="00291A80" w:rsidRDefault="00AD60CE" w:rsidP="00E25496">
      <w:pPr>
        <w:jc w:val="both"/>
        <w:rPr>
          <w:rFonts w:ascii="Times New Roman" w:hAnsi="Times New Roman" w:cs="Times New Roman"/>
          <w:sz w:val="28"/>
          <w:szCs w:val="28"/>
        </w:rPr>
      </w:pPr>
      <w:r w:rsidRPr="00AD60CE">
        <w:rPr>
          <w:rFonts w:ascii="Times New Roman" w:hAnsi="Times New Roman" w:cs="Times New Roman"/>
          <w:sz w:val="28"/>
          <w:szCs w:val="28"/>
        </w:rPr>
        <w:t>Since I belong to th</w:t>
      </w:r>
      <w:r>
        <w:rPr>
          <w:rFonts w:ascii="Times New Roman" w:hAnsi="Times New Roman" w:cs="Times New Roman"/>
          <w:sz w:val="28"/>
          <w:szCs w:val="28"/>
        </w:rPr>
        <w:t>ose who never give up factual, argumentative and objective</w:t>
      </w:r>
      <w:r w:rsidRPr="00AD60CE">
        <w:rPr>
          <w:rFonts w:ascii="Times New Roman" w:hAnsi="Times New Roman" w:cs="Times New Roman"/>
          <w:sz w:val="28"/>
          <w:szCs w:val="28"/>
        </w:rPr>
        <w:t xml:space="preserve"> journalism, I never want to write about something I have not personally experienced. I can talk about what I "heard" in the bar, but never in the text. "Hear" and see are minus and plus, two diametrically opposed views. Why? Because what</w:t>
      </w:r>
      <w:r>
        <w:rPr>
          <w:rFonts w:ascii="Times New Roman" w:hAnsi="Times New Roman" w:cs="Times New Roman"/>
          <w:sz w:val="28"/>
          <w:szCs w:val="28"/>
        </w:rPr>
        <w:t xml:space="preserve"> we “hear” about something, </w:t>
      </w:r>
      <w:r w:rsidRPr="00AD60CE">
        <w:rPr>
          <w:rFonts w:ascii="Times New Roman" w:hAnsi="Times New Roman" w:cs="Times New Roman"/>
          <w:sz w:val="28"/>
          <w:szCs w:val="28"/>
        </w:rPr>
        <w:t xml:space="preserve">gain extra strength by imagining </w:t>
      </w:r>
      <w:r>
        <w:rPr>
          <w:rFonts w:ascii="Times New Roman" w:hAnsi="Times New Roman" w:cs="Times New Roman"/>
          <w:sz w:val="28"/>
          <w:szCs w:val="28"/>
        </w:rPr>
        <w:t>of inner being</w:t>
      </w:r>
      <w:r w:rsidRPr="00AD60CE">
        <w:rPr>
          <w:rFonts w:ascii="Times New Roman" w:hAnsi="Times New Roman" w:cs="Times New Roman"/>
          <w:sz w:val="28"/>
          <w:szCs w:val="28"/>
        </w:rPr>
        <w:t xml:space="preserve"> while what we see can only lose the use of power</w:t>
      </w:r>
      <w:r w:rsidR="00102827">
        <w:rPr>
          <w:rFonts w:ascii="Times New Roman" w:hAnsi="Times New Roman" w:cs="Times New Roman"/>
          <w:sz w:val="28"/>
          <w:szCs w:val="28"/>
        </w:rPr>
        <w:t xml:space="preserve"> of… our inner being</w:t>
      </w:r>
      <w:r w:rsidRPr="00AD60CE">
        <w:rPr>
          <w:rFonts w:ascii="Times New Roman" w:hAnsi="Times New Roman" w:cs="Times New Roman"/>
          <w:sz w:val="28"/>
          <w:szCs w:val="28"/>
        </w:rPr>
        <w:t>. Again: For what? We hear only what someone wants to present, and then we do an upgrade by adding "quality" more to the quality of less, while what we see loses reality by using the</w:t>
      </w:r>
      <w:r w:rsidR="00F66191">
        <w:rPr>
          <w:rFonts w:ascii="Times New Roman" w:hAnsi="Times New Roman" w:cs="Times New Roman"/>
          <w:sz w:val="28"/>
          <w:szCs w:val="28"/>
        </w:rPr>
        <w:t xml:space="preserve"> fiction of our inner being</w:t>
      </w:r>
      <w:r w:rsidRPr="00AD60CE">
        <w:rPr>
          <w:rFonts w:ascii="Times New Roman" w:hAnsi="Times New Roman" w:cs="Times New Roman"/>
          <w:sz w:val="28"/>
          <w:szCs w:val="28"/>
        </w:rPr>
        <w:t>. That's why it's best to stick to the facts, so where does it end up, right?</w:t>
      </w:r>
    </w:p>
    <w:p w:rsidR="00F22822" w:rsidRDefault="00F22822" w:rsidP="00E25496">
      <w:pPr>
        <w:jc w:val="both"/>
        <w:rPr>
          <w:rFonts w:ascii="Times New Roman" w:hAnsi="Times New Roman" w:cs="Times New Roman"/>
          <w:sz w:val="28"/>
          <w:szCs w:val="28"/>
        </w:rPr>
      </w:pPr>
      <w:r w:rsidRPr="00F22822">
        <w:rPr>
          <w:rFonts w:ascii="Times New Roman" w:hAnsi="Times New Roman" w:cs="Times New Roman"/>
          <w:sz w:val="28"/>
          <w:szCs w:val="28"/>
        </w:rPr>
        <w:t>The</w:t>
      </w:r>
      <w:r>
        <w:rPr>
          <w:rFonts w:ascii="Times New Roman" w:hAnsi="Times New Roman" w:cs="Times New Roman"/>
          <w:sz w:val="28"/>
          <w:szCs w:val="28"/>
        </w:rPr>
        <w:t xml:space="preserve"> subtitle is weird. Where did it</w:t>
      </w:r>
      <w:r w:rsidRPr="00F22822">
        <w:rPr>
          <w:rFonts w:ascii="Times New Roman" w:hAnsi="Times New Roman" w:cs="Times New Roman"/>
          <w:sz w:val="28"/>
          <w:szCs w:val="28"/>
        </w:rPr>
        <w:t xml:space="preserve"> come from? Because I was there. Factual. Crowds like in Warsaw all day around the bus station in the center, the tranquility of London even during the "rush hour" when it comes to traffic, and a variety of shops - from haute couture to street vendors, as i</w:t>
      </w:r>
      <w:r>
        <w:rPr>
          <w:rFonts w:ascii="Times New Roman" w:hAnsi="Times New Roman" w:cs="Times New Roman"/>
          <w:sz w:val="28"/>
          <w:szCs w:val="28"/>
        </w:rPr>
        <w:t>n Vilnius, during festival days of March</w:t>
      </w:r>
      <w:r w:rsidRPr="00F22822">
        <w:rPr>
          <w:rFonts w:ascii="Times New Roman" w:hAnsi="Times New Roman" w:cs="Times New Roman"/>
          <w:sz w:val="28"/>
          <w:szCs w:val="28"/>
        </w:rPr>
        <w:t>. It's just that it's here 24/7, 365 days a year. In India. At Camp Pune. In the city center.</w:t>
      </w:r>
    </w:p>
    <w:p w:rsidR="00F22822" w:rsidRDefault="00F22822" w:rsidP="00D133DC">
      <w:pPr>
        <w:ind w:firstLine="720"/>
        <w:jc w:val="both"/>
        <w:rPr>
          <w:rFonts w:ascii="Times New Roman" w:hAnsi="Times New Roman" w:cs="Times New Roman"/>
          <w:sz w:val="28"/>
          <w:szCs w:val="28"/>
        </w:rPr>
      </w:pPr>
    </w:p>
    <w:p w:rsidR="00F22822" w:rsidRDefault="00F22822" w:rsidP="00D133DC">
      <w:pPr>
        <w:ind w:firstLine="720"/>
        <w:jc w:val="both"/>
        <w:rPr>
          <w:rFonts w:ascii="Times New Roman" w:hAnsi="Times New Roman" w:cs="Times New Roman"/>
          <w:sz w:val="28"/>
          <w:szCs w:val="28"/>
        </w:rPr>
      </w:pPr>
    </w:p>
    <w:p w:rsidR="00F22822" w:rsidRDefault="00F22822" w:rsidP="00D133DC">
      <w:pPr>
        <w:ind w:firstLine="720"/>
        <w:jc w:val="both"/>
        <w:rPr>
          <w:rFonts w:ascii="Times New Roman" w:hAnsi="Times New Roman" w:cs="Times New Roman"/>
          <w:sz w:val="28"/>
          <w:szCs w:val="28"/>
        </w:rPr>
      </w:pPr>
      <w:r w:rsidRPr="00F22822">
        <w:rPr>
          <w:rFonts w:ascii="Times New Roman" w:hAnsi="Times New Roman" w:cs="Times New Roman"/>
          <w:sz w:val="28"/>
          <w:szCs w:val="28"/>
        </w:rPr>
        <w:lastRenderedPageBreak/>
        <w:t xml:space="preserve">Stores are "boiling" with customers. I was just walking down the "lilac street" taking pictures, looking at the intertwined interaction of different people. I say different because I do not want to emphasize whether they are Buddhists, </w:t>
      </w:r>
      <w:r>
        <w:rPr>
          <w:rFonts w:ascii="Times New Roman" w:hAnsi="Times New Roman" w:cs="Times New Roman"/>
          <w:sz w:val="28"/>
          <w:szCs w:val="28"/>
        </w:rPr>
        <w:t>Hindus and / or Muslims. People - Humans,</w:t>
      </w:r>
      <w:r w:rsidRPr="00F22822">
        <w:rPr>
          <w:rFonts w:ascii="Times New Roman" w:hAnsi="Times New Roman" w:cs="Times New Roman"/>
          <w:sz w:val="28"/>
          <w:szCs w:val="28"/>
        </w:rPr>
        <w:t xml:space="preserve"> first of all, shop next to the shop where you hear "dagnevad" (thanks in Hindi) to "selam" (hello, isn't it, in our common languages</w:t>
      </w:r>
      <w:r>
        <w:rPr>
          <w:rFonts w:ascii="Times New Roman" w:hAnsi="Times New Roman" w:cs="Times New Roman"/>
          <w:sz w:val="28"/>
          <w:szCs w:val="28"/>
        </w:rPr>
        <w:t xml:space="preserve"> in Balkans</w:t>
      </w:r>
      <w:r w:rsidRPr="00F22822">
        <w:rPr>
          <w:rFonts w:ascii="Times New Roman" w:hAnsi="Times New Roman" w:cs="Times New Roman"/>
          <w:sz w:val="28"/>
          <w:szCs w:val="28"/>
        </w:rPr>
        <w:t xml:space="preserve">, although in the original meaning </w:t>
      </w:r>
      <w:r>
        <w:rPr>
          <w:rFonts w:ascii="Times New Roman" w:hAnsi="Times New Roman" w:cs="Times New Roman"/>
          <w:sz w:val="28"/>
          <w:szCs w:val="28"/>
        </w:rPr>
        <w:t xml:space="preserve">is </w:t>
      </w:r>
      <w:r w:rsidRPr="00F22822">
        <w:rPr>
          <w:rFonts w:ascii="Times New Roman" w:hAnsi="Times New Roman" w:cs="Times New Roman"/>
          <w:sz w:val="28"/>
          <w:szCs w:val="28"/>
        </w:rPr>
        <w:t>"peace be with you") among Muslims here. I tried figs at a street vendor for 8</w:t>
      </w:r>
      <w:r>
        <w:rPr>
          <w:rFonts w:ascii="Times New Roman" w:hAnsi="Times New Roman" w:cs="Times New Roman"/>
          <w:sz w:val="28"/>
          <w:szCs w:val="28"/>
        </w:rPr>
        <w:t>0 Rupees per 1 kg (about 1.04 US $ Dollars</w:t>
      </w:r>
      <w:r w:rsidRPr="00F22822">
        <w:rPr>
          <w:rFonts w:ascii="Times New Roman" w:hAnsi="Times New Roman" w:cs="Times New Roman"/>
          <w:sz w:val="28"/>
          <w:szCs w:val="28"/>
        </w:rPr>
        <w:t xml:space="preserve">), but also a pineapple that is "three in one" in the amount (three pineapples </w:t>
      </w:r>
      <w:r>
        <w:rPr>
          <w:rFonts w:ascii="Times New Roman" w:hAnsi="Times New Roman" w:cs="Times New Roman"/>
          <w:sz w:val="28"/>
          <w:szCs w:val="28"/>
        </w:rPr>
        <w:t>–</w:t>
      </w:r>
      <w:r w:rsidRPr="00F22822">
        <w:rPr>
          <w:rFonts w:ascii="Times New Roman" w:hAnsi="Times New Roman" w:cs="Times New Roman"/>
          <w:sz w:val="28"/>
          <w:szCs w:val="28"/>
        </w:rPr>
        <w:t xml:space="preserve"> </w:t>
      </w:r>
      <w:r>
        <w:rPr>
          <w:rFonts w:ascii="Times New Roman" w:hAnsi="Times New Roman" w:cs="Times New Roman"/>
          <w:sz w:val="28"/>
          <w:szCs w:val="28"/>
        </w:rPr>
        <w:t xml:space="preserve">to </w:t>
      </w:r>
      <w:r w:rsidRPr="00F22822">
        <w:rPr>
          <w:rFonts w:ascii="Times New Roman" w:hAnsi="Times New Roman" w:cs="Times New Roman"/>
          <w:sz w:val="28"/>
          <w:szCs w:val="28"/>
        </w:rPr>
        <w:t>lick your fingers</w:t>
      </w:r>
      <w:r>
        <w:rPr>
          <w:rFonts w:ascii="Times New Roman" w:hAnsi="Times New Roman" w:cs="Times New Roman"/>
          <w:sz w:val="28"/>
          <w:szCs w:val="28"/>
        </w:rPr>
        <w:t>, how tasty it is) for 100 Rupees (about 1.31 US $ Dollars). I didn't buy anything except mentioned</w:t>
      </w:r>
      <w:r w:rsidRPr="00F22822">
        <w:rPr>
          <w:rFonts w:ascii="Times New Roman" w:hAnsi="Times New Roman" w:cs="Times New Roman"/>
          <w:sz w:val="28"/>
          <w:szCs w:val="28"/>
        </w:rPr>
        <w:t>, but just going to the City Center and walking on Saturday gives me the right to say that there is no difference, drastic</w:t>
      </w:r>
      <w:r>
        <w:rPr>
          <w:rFonts w:ascii="Times New Roman" w:hAnsi="Times New Roman" w:cs="Times New Roman"/>
          <w:sz w:val="28"/>
          <w:szCs w:val="28"/>
        </w:rPr>
        <w:t>,</w:t>
      </w:r>
      <w:r w:rsidRPr="00F22822">
        <w:rPr>
          <w:rFonts w:ascii="Times New Roman" w:hAnsi="Times New Roman" w:cs="Times New Roman"/>
          <w:sz w:val="28"/>
          <w:szCs w:val="28"/>
        </w:rPr>
        <w:t xml:space="preserve"> in Europe</w:t>
      </w:r>
      <w:r>
        <w:rPr>
          <w:rFonts w:ascii="Times New Roman" w:hAnsi="Times New Roman" w:cs="Times New Roman"/>
          <w:sz w:val="28"/>
          <w:szCs w:val="28"/>
        </w:rPr>
        <w:t>, North America and/or South America</w:t>
      </w:r>
      <w:r w:rsidRPr="00F22822">
        <w:rPr>
          <w:rFonts w:ascii="Times New Roman" w:hAnsi="Times New Roman" w:cs="Times New Roman"/>
          <w:sz w:val="28"/>
          <w:szCs w:val="28"/>
        </w:rPr>
        <w:t xml:space="preserve"> </w:t>
      </w:r>
      <w:r w:rsidR="00F109D5">
        <w:rPr>
          <w:rFonts w:ascii="Times New Roman" w:hAnsi="Times New Roman" w:cs="Times New Roman"/>
          <w:sz w:val="28"/>
          <w:szCs w:val="28"/>
        </w:rPr>
        <w:t>and/or India. Branded and marked</w:t>
      </w:r>
      <w:r w:rsidRPr="00F22822">
        <w:rPr>
          <w:rFonts w:ascii="Times New Roman" w:hAnsi="Times New Roman" w:cs="Times New Roman"/>
          <w:sz w:val="28"/>
          <w:szCs w:val="28"/>
        </w:rPr>
        <w:t xml:space="preserve"> goods in a glittering store are up to 75% more expensive than </w:t>
      </w:r>
      <w:r w:rsidR="00F109D5">
        <w:rPr>
          <w:rFonts w:ascii="Times New Roman" w:hAnsi="Times New Roman" w:cs="Times New Roman"/>
          <w:sz w:val="28"/>
          <w:szCs w:val="28"/>
        </w:rPr>
        <w:t xml:space="preserve">unbranded and unmarked goods, of the same </w:t>
      </w:r>
      <w:r w:rsidRPr="00F22822">
        <w:rPr>
          <w:rFonts w:ascii="Times New Roman" w:hAnsi="Times New Roman" w:cs="Times New Roman"/>
          <w:sz w:val="28"/>
          <w:szCs w:val="28"/>
        </w:rPr>
        <w:t>quality, only a few meters away, at street vendors, or in less glamorous shops. Familiar, isn't it?</w:t>
      </w:r>
    </w:p>
    <w:p w:rsidR="00CE62FB" w:rsidRDefault="00CE62FB" w:rsidP="00D133DC">
      <w:pPr>
        <w:ind w:firstLine="720"/>
        <w:jc w:val="both"/>
        <w:rPr>
          <w:rFonts w:ascii="Times New Roman" w:hAnsi="Times New Roman" w:cs="Times New Roman"/>
          <w:sz w:val="28"/>
          <w:szCs w:val="28"/>
        </w:rPr>
      </w:pPr>
    </w:p>
    <w:p w:rsidR="0020786A" w:rsidRDefault="0020786A" w:rsidP="002F3DE8">
      <w:pPr>
        <w:jc w:val="center"/>
        <w:rPr>
          <w:rFonts w:ascii="Times New Roman" w:hAnsi="Times New Roman" w:cs="Times New Roman"/>
          <w:b/>
          <w:sz w:val="28"/>
          <w:szCs w:val="28"/>
        </w:rPr>
      </w:pPr>
      <w:r w:rsidRPr="0020786A">
        <w:rPr>
          <w:rFonts w:ascii="Times New Roman" w:hAnsi="Times New Roman" w:cs="Times New Roman"/>
          <w:b/>
          <w:sz w:val="28"/>
          <w:szCs w:val="28"/>
        </w:rPr>
        <w:t>Sunil's Wax Museum</w:t>
      </w:r>
    </w:p>
    <w:p w:rsidR="0020786A" w:rsidRPr="0020786A" w:rsidRDefault="0020786A" w:rsidP="0020786A">
      <w:pPr>
        <w:jc w:val="both"/>
        <w:rPr>
          <w:rFonts w:ascii="Times New Roman" w:hAnsi="Times New Roman" w:cs="Times New Roman"/>
          <w:sz w:val="28"/>
          <w:szCs w:val="28"/>
        </w:rPr>
      </w:pPr>
      <w:r>
        <w:rPr>
          <w:rFonts w:ascii="Times New Roman" w:hAnsi="Times New Roman" w:cs="Times New Roman"/>
          <w:sz w:val="28"/>
          <w:szCs w:val="28"/>
        </w:rPr>
        <w:t>Since I arrive to India I was thinking of</w:t>
      </w:r>
      <w:r w:rsidRPr="0020786A">
        <w:rPr>
          <w:rFonts w:ascii="Times New Roman" w:hAnsi="Times New Roman" w:cs="Times New Roman"/>
          <w:sz w:val="28"/>
          <w:szCs w:val="28"/>
        </w:rPr>
        <w:t xml:space="preserve"> going to Sunil’s Wax Museum because I was in a similar one (Madam</w:t>
      </w:r>
      <w:r>
        <w:rPr>
          <w:rFonts w:ascii="Times New Roman" w:hAnsi="Times New Roman" w:cs="Times New Roman"/>
          <w:sz w:val="28"/>
          <w:szCs w:val="28"/>
        </w:rPr>
        <w:t xml:space="preserve">e Tussauds in London, 1979) - </w:t>
      </w:r>
      <w:r w:rsidRPr="0020786A">
        <w:rPr>
          <w:rFonts w:ascii="Times New Roman" w:hAnsi="Times New Roman" w:cs="Times New Roman"/>
          <w:sz w:val="28"/>
          <w:szCs w:val="28"/>
        </w:rPr>
        <w:t>far bigger and more attractive, but something drew me to see what it looked like the Indian way. And I found out, seeing that they were on the right track. They are currently on the main road, but they will soon be on the highway, London</w:t>
      </w:r>
      <w:r>
        <w:rPr>
          <w:rFonts w:ascii="Times New Roman" w:hAnsi="Times New Roman" w:cs="Times New Roman"/>
          <w:sz w:val="28"/>
          <w:szCs w:val="28"/>
        </w:rPr>
        <w:t xml:space="preserve"> kind</w:t>
      </w:r>
      <w:r w:rsidRPr="0020786A">
        <w:rPr>
          <w:rFonts w:ascii="Times New Roman" w:hAnsi="Times New Roman" w:cs="Times New Roman"/>
          <w:sz w:val="28"/>
          <w:szCs w:val="28"/>
        </w:rPr>
        <w:t>, I am convinced.</w:t>
      </w:r>
    </w:p>
    <w:p w:rsidR="00CE62FB" w:rsidRDefault="0020786A" w:rsidP="0020786A">
      <w:pPr>
        <w:jc w:val="both"/>
        <w:rPr>
          <w:rFonts w:ascii="Times New Roman" w:hAnsi="Times New Roman" w:cs="Times New Roman"/>
          <w:sz w:val="28"/>
          <w:szCs w:val="28"/>
        </w:rPr>
      </w:pPr>
      <w:r w:rsidRPr="0020786A">
        <w:rPr>
          <w:rFonts w:ascii="Times New Roman" w:hAnsi="Times New Roman" w:cs="Times New Roman"/>
          <w:sz w:val="28"/>
          <w:szCs w:val="28"/>
        </w:rPr>
        <w:t>Namely, the Museum is located in an unusual location. It is outside the city of Pune - some 45 kilometers west, but at the same time, insid</w:t>
      </w:r>
      <w:r>
        <w:rPr>
          <w:rFonts w:ascii="Times New Roman" w:hAnsi="Times New Roman" w:cs="Times New Roman"/>
          <w:sz w:val="28"/>
          <w:szCs w:val="28"/>
        </w:rPr>
        <w:t xml:space="preserve">e the city of </w:t>
      </w:r>
      <w:hyperlink r:id="rId11" w:history="1">
        <w:r w:rsidRPr="0020786A">
          <w:rPr>
            <w:rStyle w:val="Hyperlink"/>
            <w:rFonts w:ascii="Times New Roman" w:hAnsi="Times New Roman" w:cs="Times New Roman"/>
            <w:sz w:val="28"/>
            <w:szCs w:val="28"/>
          </w:rPr>
          <w:t>Lonavala</w:t>
        </w:r>
      </w:hyperlink>
      <w:r w:rsidR="00A46244">
        <w:rPr>
          <w:rFonts w:ascii="Times New Roman" w:hAnsi="Times New Roman" w:cs="Times New Roman"/>
          <w:sz w:val="28"/>
          <w:szCs w:val="28"/>
        </w:rPr>
        <w:t xml:space="preserve">, </w:t>
      </w:r>
      <w:r w:rsidRPr="0020786A">
        <w:rPr>
          <w:rFonts w:ascii="Times New Roman" w:hAnsi="Times New Roman" w:cs="Times New Roman"/>
          <w:sz w:val="28"/>
          <w:szCs w:val="28"/>
        </w:rPr>
        <w:t xml:space="preserve">an undiscovered pearl, at least for me, with an artificial lake, the bustle of </w:t>
      </w:r>
      <w:hyperlink r:id="rId12" w:history="1">
        <w:r w:rsidRPr="0020786A">
          <w:rPr>
            <w:rStyle w:val="Hyperlink"/>
            <w:rFonts w:ascii="Times New Roman" w:hAnsi="Times New Roman" w:cs="Times New Roman"/>
            <w:sz w:val="28"/>
            <w:szCs w:val="28"/>
          </w:rPr>
          <w:t>Travnik</w:t>
        </w:r>
      </w:hyperlink>
      <w:r>
        <w:rPr>
          <w:rFonts w:ascii="Times New Roman" w:hAnsi="Times New Roman" w:cs="Times New Roman"/>
          <w:sz w:val="28"/>
          <w:szCs w:val="28"/>
        </w:rPr>
        <w:t xml:space="preserve"> in Bosnia and Herzegovina</w:t>
      </w:r>
      <w:r w:rsidRPr="0020786A">
        <w:rPr>
          <w:rFonts w:ascii="Times New Roman" w:hAnsi="Times New Roman" w:cs="Times New Roman"/>
          <w:sz w:val="28"/>
          <w:szCs w:val="28"/>
        </w:rPr>
        <w:t>, similar in size and surrounded by nea</w:t>
      </w:r>
      <w:r w:rsidR="00A46244">
        <w:rPr>
          <w:rFonts w:ascii="Times New Roman" w:hAnsi="Times New Roman" w:cs="Times New Roman"/>
          <w:sz w:val="28"/>
          <w:szCs w:val="28"/>
        </w:rPr>
        <w:t>rby hills and the Canyon Valley,</w:t>
      </w:r>
      <w:r w:rsidRPr="0020786A">
        <w:rPr>
          <w:rFonts w:ascii="Times New Roman" w:hAnsi="Times New Roman" w:cs="Times New Roman"/>
          <w:sz w:val="28"/>
          <w:szCs w:val="28"/>
        </w:rPr>
        <w:t xml:space="preserve"> some 200 meters away</w:t>
      </w:r>
      <w:r w:rsidR="00A46244">
        <w:rPr>
          <w:rFonts w:ascii="Times New Roman" w:hAnsi="Times New Roman" w:cs="Times New Roman"/>
          <w:sz w:val="28"/>
          <w:szCs w:val="28"/>
        </w:rPr>
        <w:t xml:space="preserve"> from the main road at the outskirts of Lonavala</w:t>
      </w:r>
      <w:r w:rsidRPr="0020786A">
        <w:rPr>
          <w:rFonts w:ascii="Times New Roman" w:hAnsi="Times New Roman" w:cs="Times New Roman"/>
          <w:sz w:val="28"/>
          <w:szCs w:val="28"/>
        </w:rPr>
        <w:t>.</w:t>
      </w:r>
    </w:p>
    <w:p w:rsidR="00A46244" w:rsidRDefault="00A46244" w:rsidP="00E25496">
      <w:pPr>
        <w:jc w:val="both"/>
        <w:rPr>
          <w:rFonts w:ascii="Times New Roman" w:hAnsi="Times New Roman" w:cs="Times New Roman"/>
          <w:sz w:val="28"/>
          <w:szCs w:val="28"/>
        </w:rPr>
      </w:pPr>
      <w:r w:rsidRPr="00A46244">
        <w:rPr>
          <w:rFonts w:ascii="Times New Roman" w:hAnsi="Times New Roman" w:cs="Times New Roman"/>
          <w:sz w:val="28"/>
          <w:szCs w:val="28"/>
        </w:rPr>
        <w:t>Upon arrival, you no</w:t>
      </w:r>
      <w:r>
        <w:rPr>
          <w:rFonts w:ascii="Times New Roman" w:hAnsi="Times New Roman" w:cs="Times New Roman"/>
          <w:sz w:val="28"/>
          <w:szCs w:val="28"/>
        </w:rPr>
        <w:t>tice the obligatory cafe - the shop</w:t>
      </w:r>
      <w:r w:rsidRPr="00A46244">
        <w:rPr>
          <w:rFonts w:ascii="Times New Roman" w:hAnsi="Times New Roman" w:cs="Times New Roman"/>
          <w:sz w:val="28"/>
          <w:szCs w:val="28"/>
        </w:rPr>
        <w:t xml:space="preserve"> on the left, while on the right is something like a 3d cinema, while the central part is intended for the Museum. Sufficient space for parking (up to 30 vehicles), ticket office - the problem is that except for a ticke</w:t>
      </w:r>
      <w:r>
        <w:rPr>
          <w:rFonts w:ascii="Times New Roman" w:hAnsi="Times New Roman" w:cs="Times New Roman"/>
          <w:sz w:val="28"/>
          <w:szCs w:val="28"/>
        </w:rPr>
        <w:t>t that is 120 rupees (about 1.57 US $ Dollars</w:t>
      </w:r>
      <w:r w:rsidRPr="00A46244">
        <w:rPr>
          <w:rFonts w:ascii="Times New Roman" w:hAnsi="Times New Roman" w:cs="Times New Roman"/>
          <w:sz w:val="28"/>
          <w:szCs w:val="28"/>
        </w:rPr>
        <w:t xml:space="preserve">), nothing </w:t>
      </w:r>
      <w:r>
        <w:rPr>
          <w:rFonts w:ascii="Times New Roman" w:hAnsi="Times New Roman" w:cs="Times New Roman"/>
          <w:sz w:val="28"/>
          <w:szCs w:val="28"/>
        </w:rPr>
        <w:t xml:space="preserve">of </w:t>
      </w:r>
      <w:r w:rsidRPr="00A46244">
        <w:rPr>
          <w:rFonts w:ascii="Times New Roman" w:hAnsi="Times New Roman" w:cs="Times New Roman"/>
          <w:sz w:val="28"/>
          <w:szCs w:val="28"/>
        </w:rPr>
        <w:t xml:space="preserve">memorabilia </w:t>
      </w:r>
      <w:r>
        <w:rPr>
          <w:rFonts w:ascii="Times New Roman" w:hAnsi="Times New Roman" w:cs="Times New Roman"/>
          <w:sz w:val="28"/>
          <w:szCs w:val="28"/>
        </w:rPr>
        <w:t>can</w:t>
      </w:r>
      <w:r w:rsidRPr="00A46244">
        <w:rPr>
          <w:rFonts w:ascii="Times New Roman" w:hAnsi="Times New Roman" w:cs="Times New Roman"/>
          <w:sz w:val="28"/>
          <w:szCs w:val="28"/>
        </w:rPr>
        <w:t xml:space="preserve"> be bought. Which I suggest to the guy (</w:t>
      </w:r>
      <w:r>
        <w:rPr>
          <w:rFonts w:ascii="Times New Roman" w:hAnsi="Times New Roman" w:cs="Times New Roman"/>
          <w:sz w:val="28"/>
          <w:szCs w:val="28"/>
        </w:rPr>
        <w:t>he had a good English accent) on the other</w:t>
      </w:r>
      <w:r w:rsidRPr="00A46244">
        <w:rPr>
          <w:rFonts w:ascii="Times New Roman" w:hAnsi="Times New Roman" w:cs="Times New Roman"/>
          <w:sz w:val="28"/>
          <w:szCs w:val="28"/>
        </w:rPr>
        <w:t xml:space="preserve"> side of the glass, as free advice. To sell scaled-down versions of wax figures on the way out, maybe someone will buy them. With approval and a </w:t>
      </w:r>
      <w:r w:rsidRPr="00A46244">
        <w:rPr>
          <w:rFonts w:ascii="Times New Roman" w:hAnsi="Times New Roman" w:cs="Times New Roman"/>
          <w:sz w:val="28"/>
          <w:szCs w:val="28"/>
        </w:rPr>
        <w:lastRenderedPageBreak/>
        <w:t>nod, he agreed with me. But who am I? Even him? Unless it comes down to whoever decides. Owner Sunila. Which I take off my hat</w:t>
      </w:r>
      <w:r>
        <w:rPr>
          <w:rFonts w:ascii="Times New Roman" w:hAnsi="Times New Roman" w:cs="Times New Roman"/>
          <w:sz w:val="28"/>
          <w:szCs w:val="28"/>
        </w:rPr>
        <w:t xml:space="preserve"> down</w:t>
      </w:r>
      <w:r w:rsidRPr="00A46244">
        <w:rPr>
          <w:rFonts w:ascii="Times New Roman" w:hAnsi="Times New Roman" w:cs="Times New Roman"/>
          <w:sz w:val="28"/>
          <w:szCs w:val="28"/>
        </w:rPr>
        <w:t>. For a small, but really impressively shaped Museum of wax figures.</w:t>
      </w:r>
    </w:p>
    <w:p w:rsidR="00A46244" w:rsidRDefault="00A46244" w:rsidP="00E25496">
      <w:pPr>
        <w:jc w:val="both"/>
        <w:rPr>
          <w:rFonts w:ascii="Times New Roman" w:hAnsi="Times New Roman" w:cs="Times New Roman"/>
          <w:sz w:val="28"/>
          <w:szCs w:val="28"/>
        </w:rPr>
      </w:pPr>
      <w:r w:rsidRPr="00A46244">
        <w:rPr>
          <w:rFonts w:ascii="Times New Roman" w:hAnsi="Times New Roman" w:cs="Times New Roman"/>
          <w:sz w:val="28"/>
          <w:szCs w:val="28"/>
        </w:rPr>
        <w:t>Because, I met Mahatma Gandhi, Mother Teresa, the Dalai Lama, Abraham Lincoln and Albert Einstein. I missed</w:t>
      </w:r>
      <w:r>
        <w:rPr>
          <w:rFonts w:ascii="Times New Roman" w:hAnsi="Times New Roman" w:cs="Times New Roman"/>
          <w:sz w:val="28"/>
          <w:szCs w:val="28"/>
        </w:rPr>
        <w:t xml:space="preserve"> Josip Broz Tito - </w:t>
      </w:r>
      <w:r w:rsidRPr="00A46244">
        <w:rPr>
          <w:rFonts w:ascii="Times New Roman" w:hAnsi="Times New Roman" w:cs="Times New Roman"/>
          <w:sz w:val="28"/>
          <w:szCs w:val="28"/>
        </w:rPr>
        <w:t>Marshal Tito. It has it in the UK. I guess it will be in India soon. But, quietly, unobtrusively approaching them, the originals shone before me. Impressively done, without a shred of deviation from what was expected, in an interior close to each of the characters, for a moment I toured centuries of h</w:t>
      </w:r>
      <w:r>
        <w:rPr>
          <w:rFonts w:ascii="Times New Roman" w:hAnsi="Times New Roman" w:cs="Times New Roman"/>
          <w:sz w:val="28"/>
          <w:szCs w:val="28"/>
        </w:rPr>
        <w:t>uman history</w:t>
      </w:r>
      <w:r w:rsidRPr="00A46244">
        <w:rPr>
          <w:rFonts w:ascii="Times New Roman" w:hAnsi="Times New Roman" w:cs="Times New Roman"/>
          <w:sz w:val="28"/>
          <w:szCs w:val="28"/>
        </w:rPr>
        <w:t xml:space="preserve">. But if the editor allows and publishes photos that speak more than a thousand words, </w:t>
      </w:r>
      <w:r>
        <w:rPr>
          <w:rFonts w:ascii="Times New Roman" w:hAnsi="Times New Roman" w:cs="Times New Roman"/>
          <w:sz w:val="28"/>
          <w:szCs w:val="28"/>
        </w:rPr>
        <w:t>you will see.</w:t>
      </w:r>
    </w:p>
    <w:p w:rsidR="003561D4" w:rsidRDefault="003561D4" w:rsidP="003561D4">
      <w:pPr>
        <w:jc w:val="center"/>
        <w:rPr>
          <w:rFonts w:ascii="Times New Roman" w:hAnsi="Times New Roman" w:cs="Times New Roman"/>
          <w:b/>
          <w:sz w:val="28"/>
          <w:szCs w:val="28"/>
        </w:rPr>
      </w:pPr>
      <w:r w:rsidRPr="003561D4">
        <w:rPr>
          <w:rFonts w:ascii="Times New Roman" w:hAnsi="Times New Roman" w:cs="Times New Roman"/>
          <w:b/>
          <w:sz w:val="28"/>
          <w:szCs w:val="28"/>
        </w:rPr>
        <w:t>Grand Canyon of Asia</w:t>
      </w:r>
    </w:p>
    <w:p w:rsidR="003561D4" w:rsidRDefault="003561D4" w:rsidP="000F29E0">
      <w:pPr>
        <w:jc w:val="both"/>
        <w:rPr>
          <w:rFonts w:ascii="Times New Roman" w:hAnsi="Times New Roman" w:cs="Times New Roman"/>
          <w:sz w:val="28"/>
          <w:szCs w:val="28"/>
        </w:rPr>
      </w:pPr>
      <w:r w:rsidRPr="003561D4">
        <w:rPr>
          <w:rFonts w:ascii="Times New Roman" w:hAnsi="Times New Roman" w:cs="Times New Roman"/>
          <w:sz w:val="28"/>
          <w:szCs w:val="28"/>
        </w:rPr>
        <w:t>No, it is not Colorado and the Grand Canyon, but it is the valley of the</w:t>
      </w:r>
      <w:r w:rsidR="00CF4556">
        <w:rPr>
          <w:rFonts w:ascii="Times New Roman" w:hAnsi="Times New Roman" w:cs="Times New Roman"/>
          <w:sz w:val="28"/>
          <w:szCs w:val="28"/>
        </w:rPr>
        <w:t xml:space="preserve"> Canyouns of Maharashtra State</w:t>
      </w:r>
      <w:r w:rsidRPr="003561D4">
        <w:rPr>
          <w:rFonts w:ascii="Times New Roman" w:hAnsi="Times New Roman" w:cs="Times New Roman"/>
          <w:sz w:val="28"/>
          <w:szCs w:val="28"/>
        </w:rPr>
        <w:t>,</w:t>
      </w:r>
      <w:r w:rsidR="00CF4556">
        <w:rPr>
          <w:rFonts w:ascii="Times New Roman" w:hAnsi="Times New Roman" w:cs="Times New Roman"/>
          <w:sz w:val="28"/>
          <w:szCs w:val="28"/>
        </w:rPr>
        <w:t xml:space="preserve"> India -</w:t>
      </w:r>
      <w:r w:rsidRPr="003561D4">
        <w:rPr>
          <w:rFonts w:ascii="Times New Roman" w:hAnsi="Times New Roman" w:cs="Times New Roman"/>
          <w:sz w:val="28"/>
          <w:szCs w:val="28"/>
        </w:rPr>
        <w:t xml:space="preserve"> some 60 kilometers west of Pune. I felt l</w:t>
      </w:r>
      <w:r w:rsidR="00CF4556">
        <w:rPr>
          <w:rFonts w:ascii="Times New Roman" w:hAnsi="Times New Roman" w:cs="Times New Roman"/>
          <w:sz w:val="28"/>
          <w:szCs w:val="28"/>
        </w:rPr>
        <w:t>ike an ant. Small as only humans</w:t>
      </w:r>
      <w:r w:rsidRPr="003561D4">
        <w:rPr>
          <w:rFonts w:ascii="Times New Roman" w:hAnsi="Times New Roman" w:cs="Times New Roman"/>
          <w:sz w:val="28"/>
          <w:szCs w:val="28"/>
        </w:rPr>
        <w:t xml:space="preserve"> can be, in the encounter with the still untouched nature that is here and in the best way used as a tourist potential, wi</w:t>
      </w:r>
      <w:r w:rsidR="00CF4556">
        <w:rPr>
          <w:rFonts w:ascii="Times New Roman" w:hAnsi="Times New Roman" w:cs="Times New Roman"/>
          <w:sz w:val="28"/>
          <w:szCs w:val="28"/>
        </w:rPr>
        <w:t>th organized tours. I came (un)</w:t>
      </w:r>
      <w:r w:rsidRPr="003561D4">
        <w:rPr>
          <w:rFonts w:ascii="Times New Roman" w:hAnsi="Times New Roman" w:cs="Times New Roman"/>
          <w:sz w:val="28"/>
          <w:szCs w:val="28"/>
        </w:rPr>
        <w:t>organized, together with a fellow professor from the university, Dr. Anupam Kumar, biker. Driving with him for a full 120 kilometers in both directions.</w:t>
      </w:r>
    </w:p>
    <w:p w:rsidR="00CF4556" w:rsidRDefault="00CF4556" w:rsidP="000F29E0">
      <w:pPr>
        <w:jc w:val="both"/>
        <w:rPr>
          <w:rFonts w:ascii="Times New Roman" w:hAnsi="Times New Roman" w:cs="Times New Roman"/>
          <w:sz w:val="28"/>
          <w:szCs w:val="28"/>
        </w:rPr>
      </w:pPr>
      <w:r w:rsidRPr="00CF4556">
        <w:rPr>
          <w:rFonts w:ascii="Times New Roman" w:hAnsi="Times New Roman" w:cs="Times New Roman"/>
          <w:sz w:val="28"/>
          <w:szCs w:val="28"/>
        </w:rPr>
        <w:t xml:space="preserve">I haven't felt so much freedom on the road in a long time. Its engine, powerful and durable, some 75 years old, reminds me of “Easy Rider” </w:t>
      </w:r>
      <w:hyperlink r:id="rId13" w:history="1">
        <w:r w:rsidRPr="00CF4556">
          <w:rPr>
            <w:rStyle w:val="Hyperlink"/>
            <w:rFonts w:ascii="Times New Roman" w:hAnsi="Times New Roman" w:cs="Times New Roman"/>
            <w:sz w:val="28"/>
            <w:szCs w:val="28"/>
          </w:rPr>
          <w:t>(1969, USA, Directed by Dennis Hopper</w:t>
        </w:r>
      </w:hyperlink>
      <w:r w:rsidRPr="00CF4556">
        <w:rPr>
          <w:rFonts w:ascii="Times New Roman" w:hAnsi="Times New Roman" w:cs="Times New Roman"/>
          <w:sz w:val="28"/>
          <w:szCs w:val="28"/>
        </w:rPr>
        <w:t>), a road movie, which I watched as a</w:t>
      </w:r>
      <w:r>
        <w:rPr>
          <w:rFonts w:ascii="Times New Roman" w:hAnsi="Times New Roman" w:cs="Times New Roman"/>
          <w:sz w:val="28"/>
          <w:szCs w:val="28"/>
        </w:rPr>
        <w:t xml:space="preserve"> twelve year old</w:t>
      </w:r>
      <w:r w:rsidRPr="00CF4556">
        <w:rPr>
          <w:rFonts w:ascii="Times New Roman" w:hAnsi="Times New Roman" w:cs="Times New Roman"/>
          <w:sz w:val="28"/>
          <w:szCs w:val="28"/>
        </w:rPr>
        <w:t xml:space="preserve"> boy, in the 1970s. We drove relaxed, and our journey lasted, instead of one hour, in one direction - three hours. Why? Because we stopped next to an improvised cafeteria / teahouse along the highway to drink tea in nature. Because we stopped by an artificial lake about two hundred meters wide, walking around it. Because we stopped by the railroad tracks, went to the tunnel, and saw the green light, which meant that the train was coming soon, </w:t>
      </w:r>
      <w:r>
        <w:rPr>
          <w:rFonts w:ascii="Times New Roman" w:hAnsi="Times New Roman" w:cs="Times New Roman"/>
          <w:sz w:val="28"/>
          <w:szCs w:val="28"/>
        </w:rPr>
        <w:t xml:space="preserve">and </w:t>
      </w:r>
      <w:r w:rsidRPr="00CF4556">
        <w:rPr>
          <w:rFonts w:ascii="Times New Roman" w:hAnsi="Times New Roman" w:cs="Times New Roman"/>
          <w:sz w:val="28"/>
          <w:szCs w:val="28"/>
        </w:rPr>
        <w:t>we hurried bac</w:t>
      </w:r>
      <w:r>
        <w:rPr>
          <w:rFonts w:ascii="Times New Roman" w:hAnsi="Times New Roman" w:cs="Times New Roman"/>
          <w:sz w:val="28"/>
          <w:szCs w:val="28"/>
        </w:rPr>
        <w:t>k to the lake, artificial, in Lo</w:t>
      </w:r>
      <w:r w:rsidRPr="00CF4556">
        <w:rPr>
          <w:rFonts w:ascii="Times New Roman" w:hAnsi="Times New Roman" w:cs="Times New Roman"/>
          <w:sz w:val="28"/>
          <w:szCs w:val="28"/>
        </w:rPr>
        <w:t xml:space="preserve">navala. I felt about ten years younger, which my wife confirmed when she saw a photo of a fairy tale ... quote: </w:t>
      </w:r>
      <w:r w:rsidRPr="00CF4556">
        <w:rPr>
          <w:rFonts w:ascii="Times New Roman" w:hAnsi="Times New Roman" w:cs="Times New Roman"/>
          <w:i/>
          <w:sz w:val="28"/>
          <w:szCs w:val="28"/>
        </w:rPr>
        <w:t>“It looks good on you, but you are twenty years younger. No more!"</w:t>
      </w:r>
      <w:r w:rsidRPr="00CF4556">
        <w:rPr>
          <w:rFonts w:ascii="Times New Roman" w:hAnsi="Times New Roman" w:cs="Times New Roman"/>
          <w:sz w:val="28"/>
          <w:szCs w:val="28"/>
        </w:rPr>
        <w:t xml:space="preserve"> Then we went to the Canyon Valley. About 3-5 kilometers away</w:t>
      </w:r>
      <w:r>
        <w:rPr>
          <w:rFonts w:ascii="Times New Roman" w:hAnsi="Times New Roman" w:cs="Times New Roman"/>
          <w:sz w:val="28"/>
          <w:szCs w:val="28"/>
        </w:rPr>
        <w:t xml:space="preserve"> from the lake</w:t>
      </w:r>
      <w:r w:rsidRPr="00CF4556">
        <w:rPr>
          <w:rFonts w:ascii="Times New Roman" w:hAnsi="Times New Roman" w:cs="Times New Roman"/>
          <w:sz w:val="28"/>
          <w:szCs w:val="28"/>
        </w:rPr>
        <w:t xml:space="preserve">. I don't know why they call it a valley because they are beautiful mountains, rich in forests that deeply cut the mother earth and their end is not visible, at least not from the height where I was. The size is infinite, both in length and depth. </w:t>
      </w:r>
      <w:r>
        <w:rPr>
          <w:rFonts w:ascii="Times New Roman" w:hAnsi="Times New Roman" w:cs="Times New Roman"/>
          <w:sz w:val="28"/>
          <w:szCs w:val="28"/>
        </w:rPr>
        <w:t xml:space="preserve">Of the </w:t>
      </w:r>
      <w:r w:rsidRPr="00CF4556">
        <w:rPr>
          <w:rFonts w:ascii="Times New Roman" w:hAnsi="Times New Roman" w:cs="Times New Roman"/>
          <w:sz w:val="28"/>
          <w:szCs w:val="28"/>
        </w:rPr>
        <w:t>Canyon.</w:t>
      </w:r>
    </w:p>
    <w:p w:rsidR="00CF4556" w:rsidRDefault="00CF4556" w:rsidP="00D133DC">
      <w:pPr>
        <w:ind w:firstLine="720"/>
        <w:jc w:val="both"/>
        <w:rPr>
          <w:rFonts w:ascii="Times New Roman" w:hAnsi="Times New Roman" w:cs="Times New Roman"/>
          <w:sz w:val="28"/>
          <w:szCs w:val="28"/>
        </w:rPr>
      </w:pPr>
    </w:p>
    <w:p w:rsidR="00DF0B60" w:rsidRPr="00DF0B60" w:rsidRDefault="00DF0B60" w:rsidP="00DF0B60">
      <w:pPr>
        <w:ind w:firstLine="720"/>
        <w:jc w:val="both"/>
        <w:rPr>
          <w:rFonts w:ascii="Times New Roman" w:hAnsi="Times New Roman" w:cs="Times New Roman"/>
          <w:sz w:val="28"/>
          <w:szCs w:val="28"/>
        </w:rPr>
      </w:pPr>
      <w:r w:rsidRPr="00DF0B60">
        <w:rPr>
          <w:rFonts w:ascii="Times New Roman" w:hAnsi="Times New Roman" w:cs="Times New Roman"/>
          <w:sz w:val="28"/>
          <w:szCs w:val="28"/>
        </w:rPr>
        <w:lastRenderedPageBreak/>
        <w:t xml:space="preserve">On the way back we stopped at the nearby </w:t>
      </w:r>
      <w:hyperlink r:id="rId14" w:history="1">
        <w:r w:rsidRPr="00947507">
          <w:rPr>
            <w:rStyle w:val="Hyperlink"/>
            <w:rFonts w:ascii="Times New Roman" w:hAnsi="Times New Roman" w:cs="Times New Roman"/>
            <w:sz w:val="28"/>
            <w:szCs w:val="28"/>
          </w:rPr>
          <w:t>"ascinica"</w:t>
        </w:r>
      </w:hyperlink>
      <w:r w:rsidRPr="00DF0B60">
        <w:rPr>
          <w:rFonts w:ascii="Times New Roman" w:hAnsi="Times New Roman" w:cs="Times New Roman"/>
          <w:sz w:val="28"/>
          <w:szCs w:val="28"/>
        </w:rPr>
        <w:t xml:space="preserve"> (the closest word is the same as the name of their restaurant along the road is </w:t>
      </w:r>
      <w:r w:rsidR="00947507">
        <w:rPr>
          <w:rFonts w:ascii="Times New Roman" w:hAnsi="Times New Roman" w:cs="Times New Roman"/>
          <w:sz w:val="28"/>
          <w:szCs w:val="28"/>
        </w:rPr>
        <w:t>“</w:t>
      </w:r>
      <w:r w:rsidRPr="00DF0B60">
        <w:rPr>
          <w:rFonts w:ascii="Times New Roman" w:hAnsi="Times New Roman" w:cs="Times New Roman"/>
          <w:sz w:val="28"/>
          <w:szCs w:val="28"/>
        </w:rPr>
        <w:t>ascinica</w:t>
      </w:r>
      <w:r w:rsidR="00947507">
        <w:rPr>
          <w:rFonts w:ascii="Times New Roman" w:hAnsi="Times New Roman" w:cs="Times New Roman"/>
          <w:sz w:val="28"/>
          <w:szCs w:val="28"/>
        </w:rPr>
        <w:t>” in Bosnia and Herzegovina, Europe</w:t>
      </w:r>
      <w:r w:rsidRPr="00DF0B60">
        <w:rPr>
          <w:rFonts w:ascii="Times New Roman" w:hAnsi="Times New Roman" w:cs="Times New Roman"/>
          <w:sz w:val="28"/>
          <w:szCs w:val="28"/>
        </w:rPr>
        <w:t xml:space="preserve">, because the choice is as rich as in </w:t>
      </w:r>
      <w:r w:rsidR="00947507">
        <w:rPr>
          <w:rFonts w:ascii="Times New Roman" w:hAnsi="Times New Roman" w:cs="Times New Roman"/>
          <w:sz w:val="28"/>
          <w:szCs w:val="28"/>
        </w:rPr>
        <w:t>“</w:t>
      </w:r>
      <w:r w:rsidRPr="00DF0B60">
        <w:rPr>
          <w:rFonts w:ascii="Times New Roman" w:hAnsi="Times New Roman" w:cs="Times New Roman"/>
          <w:sz w:val="28"/>
          <w:szCs w:val="28"/>
        </w:rPr>
        <w:t>ascinica</w:t>
      </w:r>
      <w:r w:rsidR="00947507">
        <w:rPr>
          <w:rFonts w:ascii="Times New Roman" w:hAnsi="Times New Roman" w:cs="Times New Roman"/>
          <w:sz w:val="28"/>
          <w:szCs w:val="28"/>
        </w:rPr>
        <w:t>”</w:t>
      </w:r>
      <w:r w:rsidRPr="00DF0B60">
        <w:rPr>
          <w:rFonts w:ascii="Times New Roman" w:hAnsi="Times New Roman" w:cs="Times New Roman"/>
          <w:sz w:val="28"/>
          <w:szCs w:val="28"/>
        </w:rPr>
        <w:t xml:space="preserve"> really) to try the local "masala with cheese" (these are their sandwiches, and it seems as if you were wrapping cheese and some vegetables in a pancake) which impressed me. I ate two.</w:t>
      </w:r>
    </w:p>
    <w:p w:rsidR="00DF0B60" w:rsidRDefault="00DF0B60" w:rsidP="00DF0B60">
      <w:pPr>
        <w:ind w:firstLine="720"/>
        <w:jc w:val="both"/>
        <w:rPr>
          <w:rFonts w:ascii="Times New Roman" w:hAnsi="Times New Roman" w:cs="Times New Roman"/>
          <w:sz w:val="28"/>
          <w:szCs w:val="28"/>
        </w:rPr>
      </w:pPr>
      <w:r w:rsidRPr="00DF0B60">
        <w:rPr>
          <w:rFonts w:ascii="Times New Roman" w:hAnsi="Times New Roman" w:cs="Times New Roman"/>
          <w:sz w:val="28"/>
          <w:szCs w:val="28"/>
        </w:rPr>
        <w:t xml:space="preserve"> Eo ipso, one is life. You have to feel it. Give yourself a break. It was only on my return that I felt a little scared, because the adrenaline "landed" on a decent level. Namely, riding Indian roads on a motorcycle, even though he was an extremely resourceful colleague</w:t>
      </w:r>
      <w:r w:rsidR="00947507">
        <w:rPr>
          <w:rFonts w:ascii="Times New Roman" w:hAnsi="Times New Roman" w:cs="Times New Roman"/>
          <w:sz w:val="28"/>
          <w:szCs w:val="28"/>
        </w:rPr>
        <w:t xml:space="preserve"> in driving, was not easy. Because? Bro’</w:t>
      </w:r>
      <w:r w:rsidRPr="00DF0B60">
        <w:rPr>
          <w:rFonts w:ascii="Times New Roman" w:hAnsi="Times New Roman" w:cs="Times New Roman"/>
          <w:sz w:val="28"/>
          <w:szCs w:val="28"/>
        </w:rPr>
        <w:t>, you are in the open and on the open road, the wind is blowing your face, even though it was warm, and the years are, by God, high</w:t>
      </w:r>
      <w:r w:rsidR="00947507">
        <w:rPr>
          <w:rFonts w:ascii="Times New Roman" w:hAnsi="Times New Roman" w:cs="Times New Roman"/>
          <w:sz w:val="28"/>
          <w:szCs w:val="28"/>
        </w:rPr>
        <w:t>, of mine (61, BTW)</w:t>
      </w:r>
      <w:r w:rsidRPr="00DF0B60">
        <w:rPr>
          <w:rFonts w:ascii="Times New Roman" w:hAnsi="Times New Roman" w:cs="Times New Roman"/>
          <w:sz w:val="28"/>
          <w:szCs w:val="28"/>
        </w:rPr>
        <w:t>. While sirens are heard around you. And, yes! We also visited a greenhouse where we stocked up on indoor plants for our offices. It was also necessary to carry it on a motorcycle at lea</w:t>
      </w:r>
      <w:r w:rsidR="00947507">
        <w:rPr>
          <w:rFonts w:ascii="Times New Roman" w:hAnsi="Times New Roman" w:cs="Times New Roman"/>
          <w:sz w:val="28"/>
          <w:szCs w:val="28"/>
        </w:rPr>
        <w:t>st 30 kilometers to home. Over here.</w:t>
      </w:r>
    </w:p>
    <w:p w:rsidR="00B13ED8" w:rsidRDefault="00B13ED8" w:rsidP="00DF0B60">
      <w:pPr>
        <w:ind w:firstLine="720"/>
        <w:jc w:val="both"/>
        <w:rPr>
          <w:rFonts w:ascii="Times New Roman" w:hAnsi="Times New Roman" w:cs="Times New Roman"/>
          <w:sz w:val="28"/>
          <w:szCs w:val="28"/>
        </w:rPr>
      </w:pPr>
      <w:bookmarkStart w:id="0" w:name="_GoBack"/>
      <w:bookmarkEnd w:id="0"/>
    </w:p>
    <w:sectPr w:rsidR="00B13ED8" w:rsidSect="008D65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624" w:rsidRDefault="00414624" w:rsidP="00E04953">
      <w:pPr>
        <w:spacing w:after="0" w:line="240" w:lineRule="auto"/>
      </w:pPr>
      <w:r>
        <w:separator/>
      </w:r>
    </w:p>
  </w:endnote>
  <w:endnote w:type="continuationSeparator" w:id="0">
    <w:p w:rsidR="00414624" w:rsidRDefault="00414624" w:rsidP="00E04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624" w:rsidRDefault="00414624" w:rsidP="00E04953">
      <w:pPr>
        <w:spacing w:after="0" w:line="240" w:lineRule="auto"/>
      </w:pPr>
      <w:r>
        <w:separator/>
      </w:r>
    </w:p>
  </w:footnote>
  <w:footnote w:type="continuationSeparator" w:id="0">
    <w:p w:rsidR="00414624" w:rsidRDefault="00414624" w:rsidP="00E049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53"/>
    <w:rsid w:val="000025C1"/>
    <w:rsid w:val="00040988"/>
    <w:rsid w:val="0005101C"/>
    <w:rsid w:val="00073D66"/>
    <w:rsid w:val="000F29E0"/>
    <w:rsid w:val="00102827"/>
    <w:rsid w:val="001030D9"/>
    <w:rsid w:val="001C192A"/>
    <w:rsid w:val="001C3038"/>
    <w:rsid w:val="001F1E36"/>
    <w:rsid w:val="0020786A"/>
    <w:rsid w:val="00291A80"/>
    <w:rsid w:val="002A423E"/>
    <w:rsid w:val="002C1B25"/>
    <w:rsid w:val="002F3DE8"/>
    <w:rsid w:val="00315B7C"/>
    <w:rsid w:val="003170DF"/>
    <w:rsid w:val="003452C2"/>
    <w:rsid w:val="003561D4"/>
    <w:rsid w:val="003615F9"/>
    <w:rsid w:val="00391FD9"/>
    <w:rsid w:val="003C12C4"/>
    <w:rsid w:val="003C1853"/>
    <w:rsid w:val="003C3417"/>
    <w:rsid w:val="003C58EC"/>
    <w:rsid w:val="003D2988"/>
    <w:rsid w:val="00414624"/>
    <w:rsid w:val="00456D4B"/>
    <w:rsid w:val="00567EF5"/>
    <w:rsid w:val="00584B39"/>
    <w:rsid w:val="00595F9D"/>
    <w:rsid w:val="005A34FA"/>
    <w:rsid w:val="00634B36"/>
    <w:rsid w:val="006578D2"/>
    <w:rsid w:val="006F7C14"/>
    <w:rsid w:val="00707B42"/>
    <w:rsid w:val="00773E75"/>
    <w:rsid w:val="00774F1E"/>
    <w:rsid w:val="007E3ED7"/>
    <w:rsid w:val="00833DDE"/>
    <w:rsid w:val="008471CA"/>
    <w:rsid w:val="008822B1"/>
    <w:rsid w:val="008A6921"/>
    <w:rsid w:val="008D65E4"/>
    <w:rsid w:val="009122C5"/>
    <w:rsid w:val="00935866"/>
    <w:rsid w:val="00935ABF"/>
    <w:rsid w:val="00947507"/>
    <w:rsid w:val="00964D0F"/>
    <w:rsid w:val="00975369"/>
    <w:rsid w:val="00A31E4F"/>
    <w:rsid w:val="00A46244"/>
    <w:rsid w:val="00A466F6"/>
    <w:rsid w:val="00A61DD3"/>
    <w:rsid w:val="00AA622A"/>
    <w:rsid w:val="00AB32C2"/>
    <w:rsid w:val="00AD60CE"/>
    <w:rsid w:val="00B13ED8"/>
    <w:rsid w:val="00B20A3B"/>
    <w:rsid w:val="00B3137B"/>
    <w:rsid w:val="00B446F5"/>
    <w:rsid w:val="00B471C8"/>
    <w:rsid w:val="00BD16EF"/>
    <w:rsid w:val="00C04A7B"/>
    <w:rsid w:val="00C07742"/>
    <w:rsid w:val="00C312D0"/>
    <w:rsid w:val="00C323BC"/>
    <w:rsid w:val="00CE62FB"/>
    <w:rsid w:val="00CF4556"/>
    <w:rsid w:val="00D133DC"/>
    <w:rsid w:val="00D4070A"/>
    <w:rsid w:val="00D44A22"/>
    <w:rsid w:val="00D44DAE"/>
    <w:rsid w:val="00D5619A"/>
    <w:rsid w:val="00D64787"/>
    <w:rsid w:val="00DD720B"/>
    <w:rsid w:val="00DF0B60"/>
    <w:rsid w:val="00E01496"/>
    <w:rsid w:val="00E04953"/>
    <w:rsid w:val="00E25496"/>
    <w:rsid w:val="00E636E5"/>
    <w:rsid w:val="00E84B01"/>
    <w:rsid w:val="00EA0ACD"/>
    <w:rsid w:val="00EB4DE9"/>
    <w:rsid w:val="00EF547D"/>
    <w:rsid w:val="00F0149A"/>
    <w:rsid w:val="00F109D5"/>
    <w:rsid w:val="00F141C1"/>
    <w:rsid w:val="00F1639C"/>
    <w:rsid w:val="00F22822"/>
    <w:rsid w:val="00F30A89"/>
    <w:rsid w:val="00F66191"/>
    <w:rsid w:val="00F775F7"/>
    <w:rsid w:val="00FA124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1FD6F-6E45-4F3F-A826-64BD68D36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04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4953"/>
    <w:rPr>
      <w:sz w:val="20"/>
      <w:szCs w:val="20"/>
    </w:rPr>
  </w:style>
  <w:style w:type="character" w:styleId="FootnoteReference">
    <w:name w:val="footnote reference"/>
    <w:basedOn w:val="DefaultParagraphFont"/>
    <w:uiPriority w:val="99"/>
    <w:semiHidden/>
    <w:unhideWhenUsed/>
    <w:rsid w:val="00E04953"/>
    <w:rPr>
      <w:vertAlign w:val="superscript"/>
    </w:rPr>
  </w:style>
  <w:style w:type="character" w:styleId="Hyperlink">
    <w:name w:val="Hyperlink"/>
    <w:basedOn w:val="DefaultParagraphFont"/>
    <w:uiPriority w:val="99"/>
    <w:unhideWhenUsed/>
    <w:rsid w:val="00584B39"/>
    <w:rPr>
      <w:color w:val="0563C1" w:themeColor="hyperlink"/>
      <w:u w:val="single"/>
    </w:rPr>
  </w:style>
  <w:style w:type="character" w:styleId="Emphasis">
    <w:name w:val="Emphasis"/>
    <w:basedOn w:val="DefaultParagraphFont"/>
    <w:uiPriority w:val="20"/>
    <w:qFormat/>
    <w:rsid w:val="00774F1E"/>
    <w:rPr>
      <w:i/>
      <w:iCs/>
    </w:rPr>
  </w:style>
  <w:style w:type="character" w:styleId="Strong">
    <w:name w:val="Strong"/>
    <w:basedOn w:val="DefaultParagraphFont"/>
    <w:uiPriority w:val="22"/>
    <w:qFormat/>
    <w:rsid w:val="00F163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423096">
      <w:bodyDiv w:val="1"/>
      <w:marLeft w:val="0"/>
      <w:marRight w:val="0"/>
      <w:marTop w:val="0"/>
      <w:marBottom w:val="0"/>
      <w:divBdr>
        <w:top w:val="none" w:sz="0" w:space="0" w:color="auto"/>
        <w:left w:val="none" w:sz="0" w:space="0" w:color="auto"/>
        <w:bottom w:val="none" w:sz="0" w:space="0" w:color="auto"/>
        <w:right w:val="none" w:sz="0" w:space="0" w:color="auto"/>
      </w:divBdr>
    </w:div>
    <w:div w:id="371462669">
      <w:bodyDiv w:val="1"/>
      <w:marLeft w:val="0"/>
      <w:marRight w:val="0"/>
      <w:marTop w:val="0"/>
      <w:marBottom w:val="0"/>
      <w:divBdr>
        <w:top w:val="none" w:sz="0" w:space="0" w:color="auto"/>
        <w:left w:val="none" w:sz="0" w:space="0" w:color="auto"/>
        <w:bottom w:val="none" w:sz="0" w:space="0" w:color="auto"/>
        <w:right w:val="none" w:sz="0" w:space="0" w:color="auto"/>
      </w:divBdr>
    </w:div>
    <w:div w:id="169319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une_Camp" TargetMode="External"/><Relationship Id="rId13" Type="http://schemas.openxmlformats.org/officeDocument/2006/relationships/hyperlink" Target="https://www.britannica.com/topic/Easy-Rider" TargetMode="External"/><Relationship Id="rId3" Type="http://schemas.openxmlformats.org/officeDocument/2006/relationships/settings" Target="settings.xml"/><Relationship Id="rId7" Type="http://schemas.openxmlformats.org/officeDocument/2006/relationships/hyperlink" Target="https://www.youtube.com/watch?v=IlfpTppsR0U" TargetMode="External"/><Relationship Id="rId12" Type="http://schemas.openxmlformats.org/officeDocument/2006/relationships/hyperlink" Target="https://www.tripadvisor.com/Attractions-g2227146-Activities-Travnik_Central_Bosnia_Canton_Federation_of_Bosnia_and_Herzegovina.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ripadvisor.com/Tourism-g608474-Lonavala_Pune_District_Maharashtra-Vacation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ripoto.com/trip/canyon-valley-best-1-day-trek-5e8ac30fe4a8d" TargetMode="External"/><Relationship Id="rId4" Type="http://schemas.openxmlformats.org/officeDocument/2006/relationships/webSettings" Target="webSettings.xml"/><Relationship Id="rId9" Type="http://schemas.openxmlformats.org/officeDocument/2006/relationships/hyperlink" Target="https://www.youtube.com/watch?v=vNBMXpKF0dw" TargetMode="External"/><Relationship Id="rId14" Type="http://schemas.openxmlformats.org/officeDocument/2006/relationships/hyperlink" Target="http://gourmanda.me/2016/07/13/review-three-days-of-ascinica-dining-and-desserts-in-sarajevo-bos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0A58E-9890-483C-9016-C0FDDC26B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2022-04-13T06:48:00Z</dcterms:created>
  <dcterms:modified xsi:type="dcterms:W3CDTF">2022-04-13T07:47:00Z</dcterms:modified>
</cp:coreProperties>
</file>