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D" w:rsidRPr="00F46257" w:rsidRDefault="00F46257" w:rsidP="004566B6">
      <w:proofErr w:type="spellStart"/>
      <w:r w:rsidRPr="00F46257">
        <w:t>Sabahudin</w:t>
      </w:r>
      <w:proofErr w:type="spellEnd"/>
      <w:r w:rsidRPr="00F46257">
        <w:t xml:space="preserve"> </w:t>
      </w:r>
      <w:proofErr w:type="spellStart"/>
      <w:r w:rsidRPr="00F46257">
        <w:t>Hadžialić</w:t>
      </w:r>
      <w:proofErr w:type="spellEnd"/>
    </w:p>
    <w:p w:rsidR="004204F9" w:rsidRDefault="004204F9" w:rsidP="00420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BOSNIA AND HERZEGOVINA AND XXI CENTURY: </w:t>
      </w:r>
    </w:p>
    <w:p w:rsidR="007D6F6D" w:rsidRPr="004204F9" w:rsidRDefault="007D6F6D" w:rsidP="00420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6D">
        <w:rPr>
          <w:rFonts w:ascii="Times New Roman" w:hAnsi="Times New Roman" w:cs="Times New Roman"/>
          <w:b/>
          <w:sz w:val="28"/>
          <w:szCs w:val="28"/>
        </w:rPr>
        <w:t>Beggars of the mind</w:t>
      </w:r>
      <w:r w:rsidR="004204F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D6F6D">
        <w:rPr>
          <w:rFonts w:ascii="Times New Roman" w:hAnsi="Times New Roman" w:cs="Times New Roman"/>
          <w:i/>
          <w:sz w:val="24"/>
          <w:szCs w:val="24"/>
        </w:rPr>
        <w:t xml:space="preserve">We, by </w:t>
      </w:r>
      <w:proofErr w:type="gramStart"/>
      <w:r w:rsidRPr="007D6F6D">
        <w:rPr>
          <w:rFonts w:ascii="Times New Roman" w:hAnsi="Times New Roman" w:cs="Times New Roman"/>
          <w:i/>
          <w:sz w:val="24"/>
          <w:szCs w:val="24"/>
        </w:rPr>
        <w:t>ourselves ...</w:t>
      </w:r>
      <w:proofErr w:type="gramEnd"/>
    </w:p>
    <w:p w:rsidR="00F46257" w:rsidRDefault="00F46257" w:rsidP="007D6F6D">
      <w:pPr>
        <w:rPr>
          <w:rFonts w:ascii="Times New Roman" w:hAnsi="Times New Roman" w:cs="Times New Roman"/>
          <w:sz w:val="28"/>
          <w:szCs w:val="28"/>
        </w:rPr>
      </w:pPr>
    </w:p>
    <w:p w:rsidR="007D6F6D" w:rsidRPr="007D6F6D" w:rsidRDefault="00F46257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recall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the year 1980</w:t>
      </w:r>
      <w:r>
        <w:rPr>
          <w:rFonts w:ascii="Times New Roman" w:hAnsi="Times New Roman" w:cs="Times New Roman"/>
          <w:sz w:val="28"/>
          <w:szCs w:val="28"/>
        </w:rPr>
        <w:t>. F</w:t>
      </w:r>
      <w:r w:rsidR="007D6F6D" w:rsidRPr="007D6F6D">
        <w:rPr>
          <w:rFonts w:ascii="Times New Roman" w:hAnsi="Times New Roman" w:cs="Times New Roman"/>
          <w:sz w:val="28"/>
          <w:szCs w:val="28"/>
        </w:rPr>
        <w:t>or those who do not k</w:t>
      </w:r>
      <w:r>
        <w:rPr>
          <w:rFonts w:ascii="Times New Roman" w:hAnsi="Times New Roman" w:cs="Times New Roman"/>
          <w:sz w:val="28"/>
          <w:szCs w:val="28"/>
        </w:rPr>
        <w:t xml:space="preserve">now (or just do not want to!), let me repeat that on </w:t>
      </w:r>
      <w:r w:rsidR="004566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mentioned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year </w:t>
      </w:r>
      <w:r w:rsidRPr="00F46257">
        <w:rPr>
          <w:rFonts w:ascii="Times New Roman" w:hAnsi="Times New Roman" w:cs="Times New Roman"/>
          <w:i/>
          <w:sz w:val="28"/>
          <w:szCs w:val="28"/>
        </w:rPr>
        <w:t>walked away the biggest son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7D6F6D" w:rsidRPr="00F462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6F6D" w:rsidRPr="00F46257">
        <w:rPr>
          <w:rFonts w:ascii="Times New Roman" w:hAnsi="Times New Roman" w:cs="Times New Roman"/>
          <w:b/>
          <w:sz w:val="28"/>
          <w:szCs w:val="28"/>
        </w:rPr>
        <w:t>Josip</w:t>
      </w:r>
      <w:proofErr w:type="spellEnd"/>
      <w:r w:rsidR="007D6F6D" w:rsidRPr="00F46257">
        <w:rPr>
          <w:rFonts w:ascii="Times New Roman" w:hAnsi="Times New Roman" w:cs="Times New Roman"/>
          <w:b/>
          <w:sz w:val="28"/>
          <w:szCs w:val="28"/>
        </w:rPr>
        <w:t xml:space="preserve"> Broz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9CE">
        <w:rPr>
          <w:rFonts w:ascii="Times New Roman" w:hAnsi="Times New Roman" w:cs="Times New Roman"/>
          <w:sz w:val="28"/>
          <w:szCs w:val="28"/>
        </w:rPr>
        <w:t>[1]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. I will never forget the tears in the eyes of </w:t>
      </w:r>
      <w:r w:rsidR="00F50B1B">
        <w:rPr>
          <w:rFonts w:ascii="Times New Roman" w:hAnsi="Times New Roman" w:cs="Times New Roman"/>
          <w:sz w:val="28"/>
          <w:szCs w:val="28"/>
        </w:rPr>
        <w:t xml:space="preserve">the soccer 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players </w:t>
      </w:r>
      <w:r w:rsidR="00F50B1B">
        <w:rPr>
          <w:rFonts w:ascii="Times New Roman" w:hAnsi="Times New Roman" w:cs="Times New Roman"/>
          <w:sz w:val="28"/>
          <w:szCs w:val="28"/>
        </w:rPr>
        <w:t>and the audience in the stadium of Soccer Club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7D6F6D" w:rsidRPr="007D6F6D">
        <w:rPr>
          <w:rFonts w:ascii="Times New Roman" w:hAnsi="Times New Roman" w:cs="Times New Roman"/>
          <w:sz w:val="28"/>
          <w:szCs w:val="28"/>
        </w:rPr>
        <w:t>Hajduk</w:t>
      </w:r>
      <w:proofErr w:type="spellEnd"/>
      <w:r w:rsidR="007D6F6D" w:rsidRPr="007D6F6D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7D6F6D" w:rsidRPr="007D6F6D">
        <w:rPr>
          <w:rFonts w:ascii="Times New Roman" w:hAnsi="Times New Roman" w:cs="Times New Roman"/>
          <w:sz w:val="28"/>
          <w:szCs w:val="28"/>
        </w:rPr>
        <w:t>Split</w:t>
      </w:r>
      <w:r w:rsidR="00F50B1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50B1B">
        <w:rPr>
          <w:rFonts w:ascii="Times New Roman" w:hAnsi="Times New Roman" w:cs="Times New Roman"/>
          <w:sz w:val="28"/>
          <w:szCs w:val="28"/>
        </w:rPr>
        <w:t>2</w:t>
      </w:r>
      <w:r w:rsidR="00F50B1B" w:rsidRPr="00160F94">
        <w:rPr>
          <w:rFonts w:ascii="Times New Roman" w:hAnsi="Times New Roman" w:cs="Times New Roman"/>
          <w:sz w:val="28"/>
          <w:szCs w:val="28"/>
        </w:rPr>
        <w:t>]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, queues of people at the funeral of the </w:t>
      </w:r>
      <w:r w:rsidR="007D6F6D" w:rsidRPr="00F50B1B">
        <w:rPr>
          <w:rFonts w:ascii="Times New Roman" w:hAnsi="Times New Roman" w:cs="Times New Roman"/>
          <w:b/>
          <w:i/>
          <w:sz w:val="28"/>
          <w:szCs w:val="28"/>
        </w:rPr>
        <w:t>immortal train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from Ljubljana and all </w:t>
      </w:r>
      <w:r w:rsidR="00F50B1B">
        <w:rPr>
          <w:rFonts w:ascii="Times New Roman" w:hAnsi="Times New Roman" w:cs="Times New Roman"/>
          <w:sz w:val="28"/>
          <w:szCs w:val="28"/>
        </w:rPr>
        <w:t>of those tears during its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trip to Belgrade. </w:t>
      </w:r>
      <w:r w:rsidR="00F50B1B">
        <w:rPr>
          <w:rFonts w:ascii="Times New Roman" w:hAnsi="Times New Roman" w:cs="Times New Roman"/>
          <w:sz w:val="28"/>
          <w:szCs w:val="28"/>
        </w:rPr>
        <w:t>During that per</w:t>
      </w:r>
      <w:r w:rsidR="00057BBA">
        <w:rPr>
          <w:rFonts w:ascii="Times New Roman" w:hAnsi="Times New Roman" w:cs="Times New Roman"/>
          <w:sz w:val="28"/>
          <w:szCs w:val="28"/>
        </w:rPr>
        <w:t>iod of</w:t>
      </w:r>
      <w:r w:rsidR="004566B6">
        <w:rPr>
          <w:rFonts w:ascii="Times New Roman" w:hAnsi="Times New Roman" w:cs="Times New Roman"/>
          <w:sz w:val="28"/>
          <w:szCs w:val="28"/>
        </w:rPr>
        <w:t xml:space="preserve"> time even river Sava </w:t>
      </w:r>
      <w:r w:rsidR="00F50B1B">
        <w:rPr>
          <w:rFonts w:ascii="Times New Roman" w:hAnsi="Times New Roman" w:cs="Times New Roman"/>
          <w:sz w:val="28"/>
          <w:szCs w:val="28"/>
        </w:rPr>
        <w:t>cried. Or was it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just felt</w:t>
      </w:r>
      <w:r w:rsidR="00F50B1B">
        <w:rPr>
          <w:rFonts w:ascii="Times New Roman" w:hAnsi="Times New Roman" w:cs="Times New Roman"/>
          <w:sz w:val="28"/>
          <w:szCs w:val="28"/>
        </w:rPr>
        <w:t xml:space="preserve"> for me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D">
        <w:rPr>
          <w:rFonts w:ascii="Times New Roman" w:hAnsi="Times New Roman" w:cs="Times New Roman"/>
          <w:sz w:val="28"/>
          <w:szCs w:val="28"/>
        </w:rPr>
        <w:t>Today, thirty-plus</w:t>
      </w:r>
      <w:r w:rsidR="00F50B1B">
        <w:rPr>
          <w:rFonts w:ascii="Times New Roman" w:hAnsi="Times New Roman" w:cs="Times New Roman"/>
          <w:sz w:val="28"/>
          <w:szCs w:val="28"/>
        </w:rPr>
        <w:t xml:space="preserve"> years later, I think about the site of fire (ruin) appeared at the area of the former common homeland</w:t>
      </w:r>
      <w:r w:rsidRPr="007D6F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0B1B">
        <w:rPr>
          <w:rFonts w:ascii="Times New Roman" w:hAnsi="Times New Roman" w:cs="Times New Roman"/>
          <w:sz w:val="28"/>
          <w:szCs w:val="28"/>
        </w:rPr>
        <w:t>Site of fire (</w:t>
      </w:r>
      <w:r w:rsidRPr="007D6F6D">
        <w:rPr>
          <w:rFonts w:ascii="Times New Roman" w:hAnsi="Times New Roman" w:cs="Times New Roman"/>
          <w:sz w:val="28"/>
          <w:szCs w:val="28"/>
        </w:rPr>
        <w:t>RUIN</w:t>
      </w:r>
      <w:r w:rsidR="00F50B1B">
        <w:rPr>
          <w:rFonts w:ascii="Times New Roman" w:hAnsi="Times New Roman" w:cs="Times New Roman"/>
          <w:sz w:val="28"/>
          <w:szCs w:val="28"/>
        </w:rPr>
        <w:t>), which has been balked by experts of manipulation</w:t>
      </w:r>
      <w:r w:rsidRPr="007D6F6D">
        <w:rPr>
          <w:rFonts w:ascii="Times New Roman" w:hAnsi="Times New Roman" w:cs="Times New Roman"/>
          <w:sz w:val="28"/>
          <w:szCs w:val="28"/>
        </w:rPr>
        <w:t xml:space="preserve"> </w:t>
      </w:r>
      <w:r w:rsidR="00F50B1B">
        <w:rPr>
          <w:rFonts w:ascii="Times New Roman" w:hAnsi="Times New Roman" w:cs="Times New Roman"/>
          <w:sz w:val="28"/>
          <w:szCs w:val="28"/>
        </w:rPr>
        <w:t xml:space="preserve">of </w:t>
      </w:r>
      <w:r w:rsidRPr="007D6F6D">
        <w:rPr>
          <w:rFonts w:ascii="Times New Roman" w:hAnsi="Times New Roman" w:cs="Times New Roman"/>
          <w:sz w:val="28"/>
          <w:szCs w:val="28"/>
        </w:rPr>
        <w:t>the local peoples (and citizens).</w:t>
      </w:r>
      <w:proofErr w:type="gramEnd"/>
      <w:r w:rsidRPr="007D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D">
        <w:rPr>
          <w:rFonts w:ascii="Times New Roman" w:hAnsi="Times New Roman" w:cs="Times New Roman"/>
          <w:sz w:val="28"/>
          <w:szCs w:val="28"/>
        </w:rPr>
        <w:t xml:space="preserve">I </w:t>
      </w:r>
      <w:r w:rsidR="006E1284">
        <w:rPr>
          <w:rFonts w:ascii="Times New Roman" w:hAnsi="Times New Roman" w:cs="Times New Roman"/>
          <w:sz w:val="28"/>
          <w:szCs w:val="28"/>
        </w:rPr>
        <w:t xml:space="preserve">am </w:t>
      </w:r>
      <w:r w:rsidRPr="007D6F6D">
        <w:rPr>
          <w:rFonts w:ascii="Times New Roman" w:hAnsi="Times New Roman" w:cs="Times New Roman"/>
          <w:sz w:val="28"/>
          <w:szCs w:val="28"/>
        </w:rPr>
        <w:t>think</w:t>
      </w:r>
      <w:r w:rsidR="004566B6">
        <w:rPr>
          <w:rFonts w:ascii="Times New Roman" w:hAnsi="Times New Roman" w:cs="Times New Roman"/>
          <w:sz w:val="28"/>
          <w:szCs w:val="28"/>
        </w:rPr>
        <w:t>ing, but can</w:t>
      </w:r>
      <w:r w:rsidR="006E1284">
        <w:rPr>
          <w:rFonts w:ascii="Times New Roman" w:hAnsi="Times New Roman" w:cs="Times New Roman"/>
          <w:sz w:val="28"/>
          <w:szCs w:val="28"/>
        </w:rPr>
        <w:t>not comprehend</w:t>
      </w:r>
      <w:r w:rsidRPr="007D6F6D">
        <w:rPr>
          <w:rFonts w:ascii="Times New Roman" w:hAnsi="Times New Roman" w:cs="Times New Roman"/>
          <w:sz w:val="28"/>
          <w:szCs w:val="28"/>
        </w:rPr>
        <w:t xml:space="preserve"> t</w:t>
      </w:r>
      <w:r w:rsidR="006E1284">
        <w:rPr>
          <w:rFonts w:ascii="Times New Roman" w:hAnsi="Times New Roman" w:cs="Times New Roman"/>
          <w:sz w:val="28"/>
          <w:szCs w:val="28"/>
        </w:rPr>
        <w:t>o figure out what it is that dro</w:t>
      </w:r>
      <w:r w:rsidRPr="007D6F6D">
        <w:rPr>
          <w:rFonts w:ascii="Times New Roman" w:hAnsi="Times New Roman" w:cs="Times New Roman"/>
          <w:sz w:val="28"/>
          <w:szCs w:val="28"/>
        </w:rPr>
        <w:t>ve people</w:t>
      </w:r>
      <w:r w:rsidR="006E1284">
        <w:rPr>
          <w:rFonts w:ascii="Times New Roman" w:hAnsi="Times New Roman" w:cs="Times New Roman"/>
          <w:sz w:val="28"/>
          <w:szCs w:val="28"/>
        </w:rPr>
        <w:t xml:space="preserve">(s) </w:t>
      </w:r>
      <w:r w:rsidR="006E1284" w:rsidRPr="006E1284">
        <w:rPr>
          <w:rFonts w:ascii="Times New Roman" w:hAnsi="Times New Roman" w:cs="Times New Roman"/>
          <w:i/>
          <w:sz w:val="28"/>
          <w:szCs w:val="28"/>
        </w:rPr>
        <w:t>on the mountainous Balkan</w:t>
      </w:r>
      <w:r w:rsidRPr="006E1284">
        <w:rPr>
          <w:rFonts w:ascii="Times New Roman" w:hAnsi="Times New Roman" w:cs="Times New Roman"/>
          <w:i/>
          <w:sz w:val="28"/>
          <w:szCs w:val="28"/>
        </w:rPr>
        <w:t>, in the land of farmers</w:t>
      </w:r>
      <w:r w:rsidR="006E1284">
        <w:rPr>
          <w:rFonts w:ascii="Times New Roman" w:hAnsi="Times New Roman" w:cs="Times New Roman"/>
          <w:sz w:val="28"/>
          <w:szCs w:val="28"/>
        </w:rPr>
        <w:t>, to went f</w:t>
      </w:r>
      <w:r w:rsidRPr="007D6F6D">
        <w:rPr>
          <w:rFonts w:ascii="Times New Roman" w:hAnsi="Times New Roman" w:cs="Times New Roman"/>
          <w:sz w:val="28"/>
          <w:szCs w:val="28"/>
        </w:rPr>
        <w:t>o</w:t>
      </w:r>
      <w:r w:rsidR="006E1284">
        <w:rPr>
          <w:rFonts w:ascii="Times New Roman" w:hAnsi="Times New Roman" w:cs="Times New Roman"/>
          <w:sz w:val="28"/>
          <w:szCs w:val="28"/>
        </w:rPr>
        <w:t>r</w:t>
      </w:r>
      <w:r w:rsidRPr="007D6F6D">
        <w:rPr>
          <w:rFonts w:ascii="Times New Roman" w:hAnsi="Times New Roman" w:cs="Times New Roman"/>
          <w:sz w:val="28"/>
          <w:szCs w:val="28"/>
        </w:rPr>
        <w:t xml:space="preserve"> the dissolution of the Socialist Federal Republic </w:t>
      </w:r>
      <w:r w:rsidR="006E1284">
        <w:rPr>
          <w:rFonts w:ascii="Times New Roman" w:hAnsi="Times New Roman" w:cs="Times New Roman"/>
          <w:sz w:val="28"/>
          <w:szCs w:val="28"/>
        </w:rPr>
        <w:t xml:space="preserve">of </w:t>
      </w:r>
      <w:r w:rsidRPr="007D6F6D">
        <w:rPr>
          <w:rFonts w:ascii="Times New Roman" w:hAnsi="Times New Roman" w:cs="Times New Roman"/>
          <w:sz w:val="28"/>
          <w:szCs w:val="28"/>
        </w:rPr>
        <w:t xml:space="preserve">Yugoslavia. </w:t>
      </w:r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6E1284">
        <w:rPr>
          <w:rFonts w:ascii="Times New Roman" w:hAnsi="Times New Roman" w:cs="Times New Roman"/>
          <w:b/>
          <w:sz w:val="28"/>
          <w:szCs w:val="28"/>
        </w:rPr>
        <w:t xml:space="preserve">I was </w:t>
      </w:r>
      <w:r w:rsidR="006E1284">
        <w:rPr>
          <w:rFonts w:ascii="Times New Roman" w:hAnsi="Times New Roman" w:cs="Times New Roman"/>
          <w:b/>
          <w:sz w:val="28"/>
          <w:szCs w:val="28"/>
        </w:rPr>
        <w:t>jeopardized nationally</w:t>
      </w:r>
      <w:r w:rsidRPr="006E1284">
        <w:rPr>
          <w:rFonts w:ascii="Times New Roman" w:hAnsi="Times New Roman" w:cs="Times New Roman"/>
          <w:b/>
          <w:sz w:val="28"/>
          <w:szCs w:val="28"/>
        </w:rPr>
        <w:t>!</w:t>
      </w:r>
      <w:r w:rsidR="006E1284">
        <w:rPr>
          <w:rFonts w:ascii="Times New Roman" w:hAnsi="Times New Roman" w:cs="Times New Roman"/>
          <w:sz w:val="28"/>
          <w:szCs w:val="28"/>
        </w:rPr>
        <w:t xml:space="preserve"> – keep t</w:t>
      </w:r>
      <w:r w:rsidRPr="007D6F6D">
        <w:rPr>
          <w:rFonts w:ascii="Times New Roman" w:hAnsi="Times New Roman" w:cs="Times New Roman"/>
          <w:sz w:val="28"/>
          <w:szCs w:val="28"/>
        </w:rPr>
        <w:t xml:space="preserve">rying my dear professor, alter ego of my suicide, </w:t>
      </w:r>
      <w:r w:rsidR="006E1284">
        <w:rPr>
          <w:rFonts w:ascii="Times New Roman" w:hAnsi="Times New Roman" w:cs="Times New Roman"/>
          <w:sz w:val="28"/>
          <w:szCs w:val="28"/>
        </w:rPr>
        <w:t xml:space="preserve">to </w:t>
      </w:r>
      <w:r w:rsidRPr="007D6F6D">
        <w:rPr>
          <w:rFonts w:ascii="Times New Roman" w:hAnsi="Times New Roman" w:cs="Times New Roman"/>
          <w:sz w:val="28"/>
          <w:szCs w:val="28"/>
        </w:rPr>
        <w:t xml:space="preserve">retractable </w:t>
      </w:r>
      <w:r w:rsidR="006E1284">
        <w:rPr>
          <w:rFonts w:ascii="Times New Roman" w:hAnsi="Times New Roman" w:cs="Times New Roman"/>
          <w:sz w:val="28"/>
          <w:szCs w:val="28"/>
        </w:rPr>
        <w:t xml:space="preserve">his </w:t>
      </w:r>
      <w:r w:rsidRPr="007D6F6D">
        <w:rPr>
          <w:rFonts w:ascii="Times New Roman" w:hAnsi="Times New Roman" w:cs="Times New Roman"/>
          <w:sz w:val="28"/>
          <w:szCs w:val="28"/>
        </w:rPr>
        <w:t>own being in</w:t>
      </w:r>
      <w:r w:rsidR="006E1284">
        <w:rPr>
          <w:rFonts w:ascii="Times New Roman" w:hAnsi="Times New Roman" w:cs="Times New Roman"/>
          <w:sz w:val="28"/>
          <w:szCs w:val="28"/>
        </w:rPr>
        <w:t>to</w:t>
      </w:r>
      <w:r w:rsidRPr="007D6F6D">
        <w:rPr>
          <w:rFonts w:ascii="Times New Roman" w:hAnsi="Times New Roman" w:cs="Times New Roman"/>
          <w:sz w:val="28"/>
          <w:szCs w:val="28"/>
        </w:rPr>
        <w:t xml:space="preserve"> the conversation. </w:t>
      </w:r>
    </w:p>
    <w:p w:rsidR="007D6F6D" w:rsidRPr="006E1284" w:rsidRDefault="006E1284" w:rsidP="00420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told him: "If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nation's vulnerability is reflected in the freedom of religion or belief a</w:t>
      </w:r>
      <w:r>
        <w:rPr>
          <w:rFonts w:ascii="Times New Roman" w:hAnsi="Times New Roman" w:cs="Times New Roman"/>
          <w:sz w:val="28"/>
          <w:szCs w:val="28"/>
        </w:rPr>
        <w:t>nd the construction of places for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worship like never before in a s</w:t>
      </w:r>
      <w:r>
        <w:rPr>
          <w:rFonts w:ascii="Times New Roman" w:hAnsi="Times New Roman" w:cs="Times New Roman"/>
          <w:sz w:val="28"/>
          <w:szCs w:val="28"/>
        </w:rPr>
        <w:t>hared, joint history, then you were nationally threatened (jeopardized)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. </w:t>
      </w:r>
      <w:r w:rsidR="007D6F6D" w:rsidRPr="006E1284">
        <w:rPr>
          <w:rFonts w:ascii="Times New Roman" w:hAnsi="Times New Roman" w:cs="Times New Roman"/>
          <w:b/>
          <w:sz w:val="28"/>
          <w:szCs w:val="28"/>
        </w:rPr>
        <w:t>I thi</w:t>
      </w:r>
      <w:r w:rsidRPr="006E1284">
        <w:rPr>
          <w:rFonts w:ascii="Times New Roman" w:hAnsi="Times New Roman" w:cs="Times New Roman"/>
          <w:b/>
          <w:sz w:val="28"/>
          <w:szCs w:val="28"/>
        </w:rPr>
        <w:t>nk the answer is in that animal thing within the</w:t>
      </w:r>
      <w:r w:rsidR="007D6F6D" w:rsidRPr="006E1284">
        <w:rPr>
          <w:rFonts w:ascii="Times New Roman" w:hAnsi="Times New Roman" w:cs="Times New Roman"/>
          <w:b/>
          <w:sz w:val="28"/>
          <w:szCs w:val="28"/>
        </w:rPr>
        <w:t xml:space="preserve"> people</w:t>
      </w:r>
      <w:r w:rsidRPr="006E1284">
        <w:rPr>
          <w:rFonts w:ascii="Times New Roman" w:hAnsi="Times New Roman" w:cs="Times New Roman"/>
          <w:b/>
          <w:sz w:val="28"/>
          <w:szCs w:val="28"/>
        </w:rPr>
        <w:t>(s)</w:t>
      </w:r>
      <w:r w:rsidR="007D6F6D" w:rsidRPr="006E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284">
        <w:rPr>
          <w:rFonts w:ascii="Times New Roman" w:hAnsi="Times New Roman" w:cs="Times New Roman"/>
          <w:b/>
          <w:sz w:val="28"/>
          <w:szCs w:val="28"/>
        </w:rPr>
        <w:t>- it we w</w:t>
      </w:r>
      <w:r w:rsidR="004566B6">
        <w:rPr>
          <w:rFonts w:ascii="Times New Roman" w:hAnsi="Times New Roman" w:cs="Times New Roman"/>
          <w:b/>
          <w:sz w:val="28"/>
          <w:szCs w:val="28"/>
        </w:rPr>
        <w:t>ere</w:t>
      </w:r>
      <w:r w:rsidRPr="006E1284">
        <w:rPr>
          <w:rFonts w:ascii="Times New Roman" w:hAnsi="Times New Roman" w:cs="Times New Roman"/>
          <w:b/>
          <w:sz w:val="28"/>
          <w:szCs w:val="28"/>
        </w:rPr>
        <w:t xml:space="preserve"> too good to last.</w:t>
      </w:r>
      <w:r w:rsidR="007D6F6D" w:rsidRPr="006E1284">
        <w:rPr>
          <w:rFonts w:ascii="Times New Roman" w:hAnsi="Times New Roman" w:cs="Times New Roman"/>
          <w:b/>
          <w:sz w:val="28"/>
          <w:szCs w:val="28"/>
        </w:rPr>
        <w:t>"</w:t>
      </w:r>
    </w:p>
    <w:p w:rsidR="007D6F6D" w:rsidRPr="006E1284" w:rsidRDefault="007D6F6D" w:rsidP="00420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84">
        <w:rPr>
          <w:rFonts w:ascii="Times New Roman" w:hAnsi="Times New Roman" w:cs="Times New Roman"/>
          <w:b/>
          <w:sz w:val="28"/>
          <w:szCs w:val="28"/>
        </w:rPr>
        <w:t xml:space="preserve">But you then you could not write like today. If you were writing what you're writing now, in </w:t>
      </w:r>
      <w:proofErr w:type="spellStart"/>
      <w:r w:rsidRPr="006E1284">
        <w:rPr>
          <w:rFonts w:ascii="Times New Roman" w:hAnsi="Times New Roman" w:cs="Times New Roman"/>
          <w:b/>
          <w:sz w:val="28"/>
          <w:szCs w:val="28"/>
        </w:rPr>
        <w:t>hapsani</w:t>
      </w:r>
      <w:proofErr w:type="spellEnd"/>
      <w:r w:rsidRPr="006E1284">
        <w:rPr>
          <w:rFonts w:ascii="Times New Roman" w:hAnsi="Times New Roman" w:cs="Times New Roman"/>
          <w:b/>
          <w:sz w:val="28"/>
          <w:szCs w:val="28"/>
        </w:rPr>
        <w:t xml:space="preserve"> be finished! </w:t>
      </w:r>
    </w:p>
    <w:p w:rsidR="007D6F6D" w:rsidRPr="007D6F6D" w:rsidRDefault="004204F9" w:rsidP="004204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  laughed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pointed out: "Way back in 1986 myself, 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as a young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journalist in the local newspaper "Knight News"</w:t>
      </w:r>
      <w:r>
        <w:rPr>
          <w:rFonts w:ascii="Times New Roman" w:hAnsi="Times New Roman" w:cs="Times New Roman"/>
          <w:sz w:val="28"/>
          <w:szCs w:val="28"/>
        </w:rPr>
        <w:t>[3</w:t>
      </w:r>
      <w:r w:rsidRPr="00160F94">
        <w:rPr>
          <w:rFonts w:ascii="Times New Roman" w:hAnsi="Times New Roman" w:cs="Times New Roman"/>
          <w:sz w:val="28"/>
          <w:szCs w:val="28"/>
        </w:rPr>
        <w:t>]</w:t>
      </w:r>
      <w:r w:rsidRPr="007D6F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(„being a guest writer for a one year“ on his trip from Sarajevo to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6D" w:rsidRPr="007D6F6D">
        <w:rPr>
          <w:rFonts w:ascii="Times New Roman" w:hAnsi="Times New Roman" w:cs="Times New Roman"/>
          <w:sz w:val="28"/>
          <w:szCs w:val="28"/>
        </w:rPr>
        <w:t>Bugojno</w:t>
      </w:r>
      <w:proofErr w:type="spellEnd"/>
      <w:r w:rsidR="007D6F6D" w:rsidRPr="007D6F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 wrote the article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under </w:t>
      </w:r>
      <w:r>
        <w:rPr>
          <w:rFonts w:ascii="Times New Roman" w:hAnsi="Times New Roman" w:cs="Times New Roman"/>
          <w:sz w:val="28"/>
          <w:szCs w:val="28"/>
        </w:rPr>
        <w:t>the title: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r w:rsidRPr="004204F9">
        <w:rPr>
          <w:rFonts w:ascii="Times New Roman" w:hAnsi="Times New Roman" w:cs="Times New Roman"/>
          <w:b/>
          <w:sz w:val="28"/>
          <w:szCs w:val="28"/>
        </w:rPr>
        <w:t>„</w:t>
      </w:r>
      <w:r w:rsidR="004F19CE" w:rsidRPr="004204F9">
        <w:rPr>
          <w:rFonts w:ascii="Times New Roman" w:hAnsi="Times New Roman" w:cs="Times New Roman"/>
          <w:b/>
          <w:sz w:val="28"/>
          <w:szCs w:val="28"/>
        </w:rPr>
        <w:t>Gulliver</w:t>
      </w:r>
      <w:r w:rsidR="007D6F6D" w:rsidRPr="004204F9">
        <w:rPr>
          <w:rFonts w:ascii="Times New Roman" w:hAnsi="Times New Roman" w:cs="Times New Roman"/>
          <w:b/>
          <w:sz w:val="28"/>
          <w:szCs w:val="28"/>
        </w:rPr>
        <w:t xml:space="preserve"> pre</w:t>
      </w:r>
      <w:r w:rsidRPr="004204F9">
        <w:rPr>
          <w:rFonts w:ascii="Times New Roman" w:hAnsi="Times New Roman" w:cs="Times New Roman"/>
          <w:b/>
          <w:sz w:val="28"/>
          <w:szCs w:val="28"/>
        </w:rPr>
        <w:t>dictions, Lilliputian achievements“</w:t>
      </w:r>
      <w:r>
        <w:rPr>
          <w:rFonts w:ascii="Times New Roman" w:hAnsi="Times New Roman" w:cs="Times New Roman"/>
          <w:sz w:val="28"/>
          <w:szCs w:val="28"/>
        </w:rPr>
        <w:t xml:space="preserve"> and stayed...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alive. Yes, they </w:t>
      </w:r>
      <w:r>
        <w:rPr>
          <w:rFonts w:ascii="Times New Roman" w:hAnsi="Times New Roman" w:cs="Times New Roman"/>
          <w:sz w:val="28"/>
          <w:szCs w:val="28"/>
        </w:rPr>
        <w:t xml:space="preserve">have invited me into the local </w:t>
      </w:r>
      <w:proofErr w:type="gramStart"/>
      <w:r>
        <w:rPr>
          <w:rFonts w:ascii="Times New Roman" w:hAnsi="Times New Roman" w:cs="Times New Roman"/>
          <w:sz w:val="28"/>
          <w:szCs w:val="28"/>
        </w:rPr>
        <w:t>CK[</w:t>
      </w: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Pr="00160F94">
        <w:rPr>
          <w:rFonts w:ascii="Times New Roman" w:hAnsi="Times New Roman" w:cs="Times New Roman"/>
          <w:sz w:val="28"/>
          <w:szCs w:val="28"/>
        </w:rPr>
        <w:t>]</w:t>
      </w:r>
      <w:r w:rsidRPr="007D6F6D">
        <w:rPr>
          <w:rFonts w:ascii="Times New Roman" w:hAnsi="Times New Roman" w:cs="Times New Roman"/>
          <w:sz w:val="28"/>
          <w:szCs w:val="28"/>
        </w:rPr>
        <w:t>,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but when I snapped them that if they want to deny my views on the implementation of </w:t>
      </w:r>
      <w:r w:rsidR="00C84CA2">
        <w:rPr>
          <w:rFonts w:ascii="Times New Roman" w:hAnsi="Times New Roman" w:cs="Times New Roman"/>
          <w:sz w:val="28"/>
          <w:szCs w:val="28"/>
        </w:rPr>
        <w:t>personal contribution for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employment</w:t>
      </w:r>
      <w:r w:rsidR="00C84CA2">
        <w:rPr>
          <w:rFonts w:ascii="Times New Roman" w:hAnsi="Times New Roman" w:cs="Times New Roman"/>
          <w:sz w:val="28"/>
          <w:szCs w:val="28"/>
        </w:rPr>
        <w:t xml:space="preserve"> of unemployed people[5</w:t>
      </w:r>
      <w:r w:rsidR="00C84CA2" w:rsidRPr="00160F94">
        <w:rPr>
          <w:rFonts w:ascii="Times New Roman" w:hAnsi="Times New Roman" w:cs="Times New Roman"/>
          <w:sz w:val="28"/>
          <w:szCs w:val="28"/>
        </w:rPr>
        <w:t>]</w:t>
      </w:r>
      <w:r w:rsidR="00C84CA2" w:rsidRPr="007D6F6D">
        <w:rPr>
          <w:rFonts w:ascii="Times New Roman" w:hAnsi="Times New Roman" w:cs="Times New Roman"/>
          <w:sz w:val="28"/>
          <w:szCs w:val="28"/>
        </w:rPr>
        <w:t>,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they can do it in the </w:t>
      </w:r>
      <w:r w:rsidR="00C84CA2">
        <w:rPr>
          <w:rFonts w:ascii="Times New Roman" w:hAnsi="Times New Roman" w:cs="Times New Roman"/>
          <w:sz w:val="28"/>
          <w:szCs w:val="28"/>
        </w:rPr>
        <w:t xml:space="preserve">reaction </w:t>
      </w:r>
      <w:r w:rsidR="007D6F6D" w:rsidRPr="007D6F6D">
        <w:rPr>
          <w:rFonts w:ascii="Times New Roman" w:hAnsi="Times New Roman" w:cs="Times New Roman"/>
          <w:sz w:val="28"/>
          <w:szCs w:val="28"/>
        </w:rPr>
        <w:t>column</w:t>
      </w:r>
      <w:r w:rsidR="00C84CA2">
        <w:rPr>
          <w:rFonts w:ascii="Times New Roman" w:hAnsi="Times New Roman" w:cs="Times New Roman"/>
          <w:sz w:val="28"/>
          <w:szCs w:val="28"/>
        </w:rPr>
        <w:t xml:space="preserve"> or </w:t>
      </w:r>
      <w:r w:rsidR="00C84CA2">
        <w:rPr>
          <w:rFonts w:ascii="Times New Roman" w:hAnsi="Times New Roman" w:cs="Times New Roman"/>
          <w:sz w:val="28"/>
          <w:szCs w:val="28"/>
        </w:rPr>
        <w:lastRenderedPageBreak/>
        <w:t>letter to the editor in regards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r w:rsidR="004566B6">
        <w:rPr>
          <w:rFonts w:ascii="Times New Roman" w:hAnsi="Times New Roman" w:cs="Times New Roman"/>
          <w:sz w:val="28"/>
          <w:szCs w:val="28"/>
        </w:rPr>
        <w:t xml:space="preserve">to </w:t>
      </w:r>
      <w:r w:rsidR="007D6F6D" w:rsidRPr="007D6F6D">
        <w:rPr>
          <w:rFonts w:ascii="Times New Roman" w:hAnsi="Times New Roman" w:cs="Times New Roman"/>
          <w:sz w:val="28"/>
          <w:szCs w:val="28"/>
        </w:rPr>
        <w:t>react</w:t>
      </w:r>
      <w:r w:rsidR="00C84CA2">
        <w:rPr>
          <w:rFonts w:ascii="Times New Roman" w:hAnsi="Times New Roman" w:cs="Times New Roman"/>
          <w:sz w:val="28"/>
          <w:szCs w:val="28"/>
        </w:rPr>
        <w:t>ing on my article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, </w:t>
      </w:r>
      <w:r w:rsidR="00C84CA2">
        <w:rPr>
          <w:rFonts w:ascii="Times New Roman" w:hAnsi="Times New Roman" w:cs="Times New Roman"/>
          <w:sz w:val="28"/>
          <w:szCs w:val="28"/>
        </w:rPr>
        <w:t>they were left speechless. After that I was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not bother</w:t>
      </w:r>
      <w:r w:rsidR="00C84CA2">
        <w:rPr>
          <w:rFonts w:ascii="Times New Roman" w:hAnsi="Times New Roman" w:cs="Times New Roman"/>
          <w:sz w:val="28"/>
          <w:szCs w:val="28"/>
        </w:rPr>
        <w:t>ed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. Another example, dear </w:t>
      </w:r>
      <w:proofErr w:type="spellStart"/>
      <w:r w:rsidR="007D6F6D" w:rsidRPr="007D6F6D"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 w:rsidR="00C84CA2">
        <w:rPr>
          <w:rFonts w:ascii="Times New Roman" w:hAnsi="Times New Roman" w:cs="Times New Roman"/>
          <w:sz w:val="28"/>
          <w:szCs w:val="28"/>
        </w:rPr>
        <w:t xml:space="preserve"> –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r w:rsidR="00C84CA2">
        <w:rPr>
          <w:rFonts w:ascii="Times New Roman" w:hAnsi="Times New Roman" w:cs="Times New Roman"/>
          <w:sz w:val="28"/>
          <w:szCs w:val="28"/>
        </w:rPr>
        <w:t>just prior to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"democratic change</w:t>
      </w:r>
      <w:r w:rsidR="00C84CA2">
        <w:rPr>
          <w:rFonts w:ascii="Times New Roman" w:hAnsi="Times New Roman" w:cs="Times New Roman"/>
          <w:sz w:val="28"/>
          <w:szCs w:val="28"/>
        </w:rPr>
        <w:t>s"</w:t>
      </w:r>
      <w:r w:rsidR="004566B6">
        <w:rPr>
          <w:rFonts w:ascii="Times New Roman" w:hAnsi="Times New Roman" w:cs="Times New Roman"/>
          <w:sz w:val="28"/>
          <w:szCs w:val="28"/>
        </w:rPr>
        <w:t xml:space="preserve"> in 1990, I was co-owner of the -</w:t>
      </w:r>
      <w:r w:rsidR="00C84CA2">
        <w:rPr>
          <w:rFonts w:ascii="Times New Roman" w:hAnsi="Times New Roman" w:cs="Times New Roman"/>
          <w:sz w:val="28"/>
          <w:szCs w:val="28"/>
        </w:rPr>
        <w:t xml:space="preserve"> in region</w:t>
      </w:r>
      <w:r w:rsidR="004566B6">
        <w:rPr>
          <w:rFonts w:ascii="Times New Roman" w:hAnsi="Times New Roman" w:cs="Times New Roman"/>
          <w:sz w:val="28"/>
          <w:szCs w:val="28"/>
        </w:rPr>
        <w:t xml:space="preserve"> -</w:t>
      </w:r>
      <w:r w:rsidR="00C84CA2">
        <w:rPr>
          <w:rFonts w:ascii="Times New Roman" w:hAnsi="Times New Roman" w:cs="Times New Roman"/>
          <w:sz w:val="28"/>
          <w:szCs w:val="28"/>
        </w:rPr>
        <w:t xml:space="preserve"> 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first private newspaper in </w:t>
      </w:r>
      <w:proofErr w:type="spellStart"/>
      <w:r w:rsidR="00C84CA2">
        <w:rPr>
          <w:rFonts w:ascii="Times New Roman" w:hAnsi="Times New Roman" w:cs="Times New Roman"/>
          <w:sz w:val="28"/>
          <w:szCs w:val="28"/>
        </w:rPr>
        <w:t>Bugojno</w:t>
      </w:r>
      <w:proofErr w:type="spellEnd"/>
      <w:r w:rsidR="00C84CA2">
        <w:rPr>
          <w:rFonts w:ascii="Times New Roman" w:hAnsi="Times New Roman" w:cs="Times New Roman"/>
          <w:sz w:val="28"/>
          <w:szCs w:val="28"/>
        </w:rPr>
        <w:t>, Bosnia and Herzegovina, titled "POTEZ</w:t>
      </w:r>
      <w:r w:rsidR="007D6F6D" w:rsidRPr="007D6F6D">
        <w:rPr>
          <w:rFonts w:ascii="Times New Roman" w:hAnsi="Times New Roman" w:cs="Times New Roman"/>
          <w:sz w:val="28"/>
          <w:szCs w:val="28"/>
        </w:rPr>
        <w:t>"</w:t>
      </w:r>
      <w:r w:rsidR="00C84CA2">
        <w:rPr>
          <w:rFonts w:ascii="Times New Roman" w:hAnsi="Times New Roman" w:cs="Times New Roman"/>
          <w:sz w:val="28"/>
          <w:szCs w:val="28"/>
        </w:rPr>
        <w:t>[6</w:t>
      </w:r>
      <w:r w:rsidR="00C84CA2" w:rsidRPr="00160F94">
        <w:rPr>
          <w:rFonts w:ascii="Times New Roman" w:hAnsi="Times New Roman" w:cs="Times New Roman"/>
          <w:sz w:val="28"/>
          <w:szCs w:val="28"/>
        </w:rPr>
        <w:t>]</w:t>
      </w:r>
      <w:r w:rsidR="00C84CA2" w:rsidRPr="007D6F6D">
        <w:rPr>
          <w:rFonts w:ascii="Times New Roman" w:hAnsi="Times New Roman" w:cs="Times New Roman"/>
          <w:sz w:val="28"/>
          <w:szCs w:val="28"/>
        </w:rPr>
        <w:t>,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which </w:t>
      </w:r>
      <w:r w:rsidR="00C84CA2">
        <w:rPr>
          <w:rFonts w:ascii="Times New Roman" w:hAnsi="Times New Roman" w:cs="Times New Roman"/>
          <w:sz w:val="28"/>
          <w:szCs w:val="28"/>
        </w:rPr>
        <w:t>was roll-calling from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east, </w:t>
      </w:r>
      <w:r w:rsidR="00C84CA2">
        <w:rPr>
          <w:rFonts w:ascii="Times New Roman" w:hAnsi="Times New Roman" w:cs="Times New Roman"/>
          <w:sz w:val="28"/>
          <w:szCs w:val="28"/>
        </w:rPr>
        <w:t>west, north and south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, and stayed alive ... . </w:t>
      </w:r>
    </w:p>
    <w:p w:rsidR="007D6F6D" w:rsidRPr="007D6F6D" w:rsidRDefault="00C84CA2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2">
        <w:rPr>
          <w:rFonts w:ascii="Times New Roman" w:hAnsi="Times New Roman" w:cs="Times New Roman"/>
          <w:b/>
          <w:i/>
          <w:sz w:val="28"/>
          <w:szCs w:val="28"/>
        </w:rPr>
        <w:t>And as you can see, I had not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 ended</w:t>
      </w:r>
      <w:r w:rsidR="004F19CE">
        <w:rPr>
          <w:rFonts w:ascii="Times New Roman" w:hAnsi="Times New Roman" w:cs="Times New Roman"/>
          <w:b/>
          <w:i/>
          <w:sz w:val="28"/>
          <w:szCs w:val="28"/>
        </w:rPr>
        <w:t xml:space="preserve"> within ca</w:t>
      </w:r>
      <w:r w:rsidRPr="00C84CA2">
        <w:rPr>
          <w:rFonts w:ascii="Times New Roman" w:hAnsi="Times New Roman" w:cs="Times New Roman"/>
          <w:b/>
          <w:i/>
          <w:sz w:val="28"/>
          <w:szCs w:val="28"/>
        </w:rPr>
        <w:t>laboose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, and 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even 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>wrote then</w:t>
      </w:r>
      <w:r>
        <w:rPr>
          <w:rFonts w:ascii="Times New Roman" w:hAnsi="Times New Roman" w:cs="Times New Roman"/>
          <w:b/>
          <w:i/>
          <w:sz w:val="28"/>
          <w:szCs w:val="28"/>
        </w:rPr>
        <w:t>. I'm not ashamed of none of my articles even then, not even now. Although those that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 throw </w:t>
      </w:r>
      <w:r>
        <w:rPr>
          <w:rFonts w:ascii="Times New Roman" w:hAnsi="Times New Roman" w:cs="Times New Roman"/>
          <w:b/>
          <w:i/>
          <w:sz w:val="28"/>
          <w:szCs w:val="28"/>
        </w:rPr>
        <w:t>evil-thoughts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of that 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kind in your thoughts are just the ones who were the greatest spokesmen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of totalitarian communism 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>- blackest form of socialist government</w:t>
      </w:r>
      <w:r w:rsidR="004566B6">
        <w:rPr>
          <w:rFonts w:ascii="Times New Roman" w:hAnsi="Times New Roman" w:cs="Times New Roman"/>
          <w:b/>
          <w:i/>
          <w:sz w:val="28"/>
          <w:szCs w:val="28"/>
        </w:rPr>
        <w:t xml:space="preserve"> ru</w:t>
      </w:r>
      <w:r>
        <w:rPr>
          <w:rFonts w:ascii="Times New Roman" w:hAnsi="Times New Roman" w:cs="Times New Roman"/>
          <w:b/>
          <w:i/>
          <w:sz w:val="28"/>
          <w:szCs w:val="28"/>
        </w:rPr>
        <w:t>ling</w:t>
      </w:r>
      <w:r w:rsidR="00183F4C">
        <w:rPr>
          <w:rFonts w:ascii="Times New Roman" w:hAnsi="Times New Roman" w:cs="Times New Roman"/>
          <w:b/>
          <w:i/>
          <w:sz w:val="28"/>
          <w:szCs w:val="28"/>
        </w:rPr>
        <w:t>. Today they are combat</w:t>
      </w:r>
      <w:r w:rsidR="004566B6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 for freedom of the press. </w:t>
      </w:r>
      <w:r w:rsidR="00183F4C">
        <w:rPr>
          <w:rFonts w:ascii="Times New Roman" w:hAnsi="Times New Roman" w:cs="Times New Roman"/>
          <w:b/>
          <w:i/>
          <w:sz w:val="28"/>
          <w:szCs w:val="28"/>
        </w:rPr>
        <w:t>It is miserable</w:t>
      </w:r>
      <w:r w:rsidR="007D6F6D" w:rsidRPr="00C84CA2">
        <w:rPr>
          <w:rFonts w:ascii="Times New Roman" w:hAnsi="Times New Roman" w:cs="Times New Roman"/>
          <w:b/>
          <w:i/>
          <w:sz w:val="28"/>
          <w:szCs w:val="28"/>
        </w:rPr>
        <w:t xml:space="preserve"> freedom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F6D" w:rsidRPr="007D6F6D" w:rsidRDefault="00183F4C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But now we have our own</w:t>
      </w:r>
      <w:r w:rsidR="007D6F6D" w:rsidRPr="00183F4C">
        <w:rPr>
          <w:rFonts w:ascii="Times New Roman" w:hAnsi="Times New Roman" w:cs="Times New Roman"/>
          <w:b/>
          <w:i/>
          <w:sz w:val="28"/>
          <w:szCs w:val="28"/>
        </w:rPr>
        <w:t xml:space="preserve"> country!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6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F4C">
        <w:rPr>
          <w:rFonts w:ascii="Times New Roman" w:hAnsi="Times New Roman" w:cs="Times New Roman"/>
          <w:b/>
          <w:i/>
          <w:sz w:val="28"/>
          <w:szCs w:val="28"/>
        </w:rPr>
        <w:t>posted</w:t>
      </w:r>
      <w:r w:rsidR="004566B6">
        <w:rPr>
          <w:rFonts w:ascii="Times New Roman" w:hAnsi="Times New Roman" w:cs="Times New Roman"/>
          <w:b/>
          <w:i/>
          <w:sz w:val="28"/>
          <w:szCs w:val="28"/>
        </w:rPr>
        <w:t xml:space="preserve"> again</w:t>
      </w:r>
      <w:r w:rsidR="007D6F6D" w:rsidRPr="00183F4C">
        <w:rPr>
          <w:rFonts w:ascii="Times New Roman" w:hAnsi="Times New Roman" w:cs="Times New Roman"/>
          <w:b/>
          <w:i/>
          <w:sz w:val="28"/>
          <w:szCs w:val="28"/>
        </w:rPr>
        <w:t xml:space="preserve"> the aging professor</w:t>
      </w:r>
      <w:r>
        <w:rPr>
          <w:rFonts w:ascii="Times New Roman" w:hAnsi="Times New Roman" w:cs="Times New Roman"/>
          <w:sz w:val="28"/>
          <w:szCs w:val="28"/>
        </w:rPr>
        <w:t>. My dear mother, you call this a country. The definition of territory on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which we</w:t>
      </w:r>
      <w:r>
        <w:rPr>
          <w:rFonts w:ascii="Times New Roman" w:hAnsi="Times New Roman" w:cs="Times New Roman"/>
          <w:sz w:val="28"/>
          <w:szCs w:val="28"/>
        </w:rPr>
        <w:t xml:space="preserve"> are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walk</w:t>
      </w:r>
      <w:r>
        <w:rPr>
          <w:rFonts w:ascii="Times New Roman" w:hAnsi="Times New Roman" w:cs="Times New Roman"/>
          <w:sz w:val="28"/>
          <w:szCs w:val="28"/>
        </w:rPr>
        <w:t>ing since 1992, excuse me, since 1995, can be shape</w:t>
      </w:r>
      <w:r w:rsidR="004566B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up ​​in the following: </w:t>
      </w:r>
      <w:r w:rsidRPr="00183F4C">
        <w:rPr>
          <w:rFonts w:ascii="Times New Roman" w:hAnsi="Times New Roman" w:cs="Times New Roman"/>
          <w:i/>
          <w:sz w:val="28"/>
          <w:szCs w:val="28"/>
        </w:rPr>
        <w:t>"Pseudo-</w:t>
      </w:r>
      <w:proofErr w:type="spellStart"/>
      <w:r w:rsidRPr="00183F4C">
        <w:rPr>
          <w:rFonts w:ascii="Times New Roman" w:hAnsi="Times New Roman" w:cs="Times New Roman"/>
          <w:i/>
          <w:sz w:val="28"/>
          <w:szCs w:val="28"/>
        </w:rPr>
        <w:t>Feudo</w:t>
      </w:r>
      <w:proofErr w:type="spellEnd"/>
      <w:r w:rsidRPr="00183F4C">
        <w:rPr>
          <w:rFonts w:ascii="Times New Roman" w:hAnsi="Times New Roman" w:cs="Times New Roman"/>
          <w:i/>
          <w:sz w:val="28"/>
          <w:szCs w:val="28"/>
        </w:rPr>
        <w:t>-Capital- Nation- Balloon country</w:t>
      </w:r>
      <w:r w:rsidR="007D6F6D" w:rsidRPr="00183F4C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- which is about to collapse with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its own libido </w:t>
      </w: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7D6F6D" w:rsidRPr="007D6F6D">
        <w:rPr>
          <w:rFonts w:ascii="Times New Roman" w:hAnsi="Times New Roman" w:cs="Times New Roman"/>
          <w:sz w:val="28"/>
          <w:szCs w:val="28"/>
        </w:rPr>
        <w:t>restitu</w:t>
      </w:r>
      <w:r>
        <w:rPr>
          <w:rFonts w:ascii="Times New Roman" w:hAnsi="Times New Roman" w:cs="Times New Roman"/>
          <w:sz w:val="28"/>
          <w:szCs w:val="28"/>
        </w:rPr>
        <w:t>tion. No, there is no country/state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, because here </w:t>
      </w:r>
      <w:r>
        <w:rPr>
          <w:rFonts w:ascii="Times New Roman" w:hAnsi="Times New Roman" w:cs="Times New Roman"/>
          <w:sz w:val="28"/>
          <w:szCs w:val="28"/>
        </w:rPr>
        <w:t xml:space="preserve">does not </w:t>
      </w:r>
      <w:proofErr w:type="gramStart"/>
      <w:r>
        <w:rPr>
          <w:rFonts w:ascii="Times New Roman" w:hAnsi="Times New Roman" w:cs="Times New Roman"/>
          <w:sz w:val="28"/>
          <w:szCs w:val="28"/>
        </w:rPr>
        <w:t>exist</w:t>
      </w:r>
      <w:proofErr w:type="gramEnd"/>
      <w:r w:rsidR="007D6F6D" w:rsidRPr="007D6F6D">
        <w:rPr>
          <w:rFonts w:ascii="Times New Roman" w:hAnsi="Times New Roman" w:cs="Times New Roman"/>
          <w:sz w:val="28"/>
          <w:szCs w:val="28"/>
        </w:rPr>
        <w:t xml:space="preserve"> three basic postulates of a free society: </w:t>
      </w:r>
    </w:p>
    <w:p w:rsidR="007D6F6D" w:rsidRPr="00183F4C" w:rsidRDefault="007D6F6D" w:rsidP="00183F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3F4C">
        <w:rPr>
          <w:rFonts w:ascii="Times New Roman" w:hAnsi="Times New Roman" w:cs="Times New Roman"/>
          <w:b/>
          <w:i/>
          <w:sz w:val="28"/>
          <w:szCs w:val="28"/>
        </w:rPr>
        <w:t>Tolerance of diversity.</w:t>
      </w:r>
      <w:proofErr w:type="gramEnd"/>
    </w:p>
    <w:p w:rsidR="007D6F6D" w:rsidRPr="00183F4C" w:rsidRDefault="007D6F6D" w:rsidP="00183F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3F4C">
        <w:rPr>
          <w:rFonts w:ascii="Times New Roman" w:hAnsi="Times New Roman" w:cs="Times New Roman"/>
          <w:b/>
          <w:i/>
          <w:sz w:val="28"/>
          <w:szCs w:val="28"/>
        </w:rPr>
        <w:t>The rule of law.</w:t>
      </w:r>
      <w:proofErr w:type="gramEnd"/>
    </w:p>
    <w:p w:rsidR="007D6F6D" w:rsidRPr="00183F4C" w:rsidRDefault="007D6F6D" w:rsidP="00183F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83F4C">
        <w:rPr>
          <w:rFonts w:ascii="Times New Roman" w:hAnsi="Times New Roman" w:cs="Times New Roman"/>
          <w:b/>
          <w:i/>
          <w:sz w:val="28"/>
          <w:szCs w:val="28"/>
        </w:rPr>
        <w:t>Establishing</w:t>
      </w:r>
      <w:r w:rsidR="004F1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3F4C">
        <w:rPr>
          <w:rFonts w:ascii="Times New Roman" w:hAnsi="Times New Roman" w:cs="Times New Roman"/>
          <w:b/>
          <w:i/>
          <w:sz w:val="28"/>
          <w:szCs w:val="28"/>
        </w:rPr>
        <w:t xml:space="preserve">of the </w:t>
      </w:r>
      <w:r w:rsidRPr="00183F4C">
        <w:rPr>
          <w:rFonts w:ascii="Times New Roman" w:hAnsi="Times New Roman" w:cs="Times New Roman"/>
          <w:b/>
          <w:i/>
          <w:sz w:val="28"/>
          <w:szCs w:val="28"/>
        </w:rPr>
        <w:t>knowledge.</w:t>
      </w:r>
      <w:proofErr w:type="gramEnd"/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183F4C">
        <w:rPr>
          <w:rFonts w:ascii="Times New Roman" w:hAnsi="Times New Roman" w:cs="Times New Roman"/>
          <w:b/>
          <w:sz w:val="28"/>
          <w:szCs w:val="28"/>
        </w:rPr>
        <w:t xml:space="preserve">Here are </w:t>
      </w:r>
      <w:r w:rsidR="00183F4C" w:rsidRPr="00183F4C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Pr="00183F4C">
        <w:rPr>
          <w:rFonts w:ascii="Times New Roman" w:hAnsi="Times New Roman" w:cs="Times New Roman"/>
          <w:b/>
          <w:sz w:val="28"/>
          <w:szCs w:val="28"/>
        </w:rPr>
        <w:t xml:space="preserve">the scene exclusivity </w:t>
      </w:r>
      <w:r w:rsidR="00183F4C" w:rsidRPr="00183F4C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183F4C">
        <w:rPr>
          <w:rFonts w:ascii="Times New Roman" w:hAnsi="Times New Roman" w:cs="Times New Roman"/>
          <w:b/>
          <w:sz w:val="28"/>
          <w:szCs w:val="28"/>
        </w:rPr>
        <w:t xml:space="preserve">nationalism, the </w:t>
      </w:r>
      <w:r w:rsidR="004566B6">
        <w:rPr>
          <w:rFonts w:ascii="Times New Roman" w:hAnsi="Times New Roman" w:cs="Times New Roman"/>
          <w:b/>
          <w:sz w:val="28"/>
          <w:szCs w:val="28"/>
        </w:rPr>
        <w:t>rule of l</w:t>
      </w:r>
      <w:r w:rsidR="00183F4C" w:rsidRPr="00183F4C">
        <w:rPr>
          <w:rFonts w:ascii="Times New Roman" w:hAnsi="Times New Roman" w:cs="Times New Roman"/>
          <w:b/>
          <w:sz w:val="28"/>
          <w:szCs w:val="28"/>
        </w:rPr>
        <w:t xml:space="preserve">aw </w:t>
      </w:r>
      <w:r w:rsidRPr="00183F4C">
        <w:rPr>
          <w:rFonts w:ascii="Times New Roman" w:hAnsi="Times New Roman" w:cs="Times New Roman"/>
          <w:b/>
          <w:sz w:val="28"/>
          <w:szCs w:val="28"/>
        </w:rPr>
        <w:t>and ignorance</w:t>
      </w:r>
      <w:r w:rsidR="004566B6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183F4C" w:rsidRPr="00183F4C">
        <w:rPr>
          <w:rFonts w:ascii="Times New Roman" w:hAnsi="Times New Roman" w:cs="Times New Roman"/>
          <w:b/>
          <w:sz w:val="28"/>
          <w:szCs w:val="28"/>
        </w:rPr>
        <w:t>n power</w:t>
      </w:r>
      <w:r w:rsidRPr="00183F4C">
        <w:rPr>
          <w:rFonts w:ascii="Times New Roman" w:hAnsi="Times New Roman" w:cs="Times New Roman"/>
          <w:b/>
          <w:sz w:val="28"/>
          <w:szCs w:val="28"/>
        </w:rPr>
        <w:t>.</w:t>
      </w:r>
      <w:r w:rsidRPr="007D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6D" w:rsidRPr="007D6F6D" w:rsidRDefault="00183F4C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gain </w:t>
      </w:r>
      <w:r>
        <w:rPr>
          <w:rFonts w:ascii="Times New Roman" w:hAnsi="Times New Roman" w:cs="Times New Roman"/>
          <w:sz w:val="28"/>
          <w:szCs w:val="28"/>
        </w:rPr>
        <w:t>I recalled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1980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Carefree plunging into dreams, dreaming </w:t>
      </w:r>
      <w:r>
        <w:rPr>
          <w:rFonts w:ascii="Times New Roman" w:hAnsi="Times New Roman" w:cs="Times New Roman"/>
          <w:sz w:val="28"/>
          <w:szCs w:val="28"/>
        </w:rPr>
        <w:t xml:space="preserve">of everyday nightmare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cruel</w:t>
      </w:r>
      <w:proofErr w:type="gramEnd"/>
      <w:r w:rsidR="007D6F6D" w:rsidRPr="007D6F6D">
        <w:rPr>
          <w:rFonts w:ascii="Times New Roman" w:hAnsi="Times New Roman" w:cs="Times New Roman"/>
          <w:sz w:val="28"/>
          <w:szCs w:val="28"/>
        </w:rPr>
        <w:t xml:space="preserve"> awakening. </w:t>
      </w:r>
      <w:r>
        <w:rPr>
          <w:rFonts w:ascii="Times New Roman" w:hAnsi="Times New Roman" w:cs="Times New Roman"/>
          <w:sz w:val="28"/>
          <w:szCs w:val="28"/>
        </w:rPr>
        <w:t xml:space="preserve">In this way it </w:t>
      </w:r>
      <w:proofErr w:type="spellStart"/>
      <w:r w:rsidR="004F19CE"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work </w:t>
      </w:r>
      <w:proofErr w:type="spellStart"/>
      <w:r>
        <w:rPr>
          <w:rFonts w:ascii="Times New Roman" w:hAnsi="Times New Roman" w:cs="Times New Roman"/>
          <w:sz w:val="28"/>
          <w:szCs w:val="28"/>
        </w:rPr>
        <w:t>any more</w:t>
      </w:r>
      <w:proofErr w:type="spellEnd"/>
      <w:r>
        <w:rPr>
          <w:rFonts w:ascii="Times New Roman" w:hAnsi="Times New Roman" w:cs="Times New Roman"/>
          <w:sz w:val="28"/>
          <w:szCs w:val="28"/>
        </w:rPr>
        <w:t>. Simply put, it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can not ... I do not know the answer to the question </w:t>
      </w:r>
      <w:r>
        <w:rPr>
          <w:rFonts w:ascii="Times New Roman" w:hAnsi="Times New Roman" w:cs="Times New Roman"/>
          <w:sz w:val="28"/>
          <w:szCs w:val="28"/>
        </w:rPr>
        <w:t>HOW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to overcome this. </w:t>
      </w:r>
    </w:p>
    <w:p w:rsidR="007D6F6D" w:rsidRPr="007D6F6D" w:rsidRDefault="007D6F6D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 w:rsidRPr="007D6F6D">
        <w:rPr>
          <w:rFonts w:ascii="Times New Roman" w:hAnsi="Times New Roman" w:cs="Times New Roman"/>
          <w:sz w:val="28"/>
          <w:szCs w:val="28"/>
        </w:rPr>
        <w:t xml:space="preserve">Maybe you </w:t>
      </w:r>
      <w:proofErr w:type="gramStart"/>
      <w:r w:rsidRPr="007D6F6D">
        <w:rPr>
          <w:rFonts w:ascii="Times New Roman" w:hAnsi="Times New Roman" w:cs="Times New Roman"/>
          <w:sz w:val="28"/>
          <w:szCs w:val="28"/>
        </w:rPr>
        <w:t>know,</w:t>
      </w:r>
      <w:proofErr w:type="gramEnd"/>
      <w:r w:rsidRPr="007D6F6D">
        <w:rPr>
          <w:rFonts w:ascii="Times New Roman" w:hAnsi="Times New Roman" w:cs="Times New Roman"/>
          <w:sz w:val="28"/>
          <w:szCs w:val="28"/>
        </w:rPr>
        <w:t xml:space="preserve"> </w:t>
      </w:r>
      <w:r w:rsidR="00183F4C">
        <w:rPr>
          <w:rFonts w:ascii="Times New Roman" w:hAnsi="Times New Roman" w:cs="Times New Roman"/>
          <w:sz w:val="28"/>
          <w:szCs w:val="28"/>
        </w:rPr>
        <w:t xml:space="preserve">dear </w:t>
      </w:r>
      <w:r w:rsidRPr="007D6F6D">
        <w:rPr>
          <w:rFonts w:ascii="Times New Roman" w:hAnsi="Times New Roman" w:cs="Times New Roman"/>
          <w:sz w:val="28"/>
          <w:szCs w:val="28"/>
        </w:rPr>
        <w:t xml:space="preserve">brave reader? </w:t>
      </w:r>
    </w:p>
    <w:p w:rsidR="007D6F6D" w:rsidRPr="007D6F6D" w:rsidRDefault="00183F4C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Although</w:t>
      </w:r>
      <w:r w:rsidR="004F19CE">
        <w:rPr>
          <w:rFonts w:ascii="Times New Roman" w:hAnsi="Times New Roman" w:cs="Times New Roman"/>
          <w:sz w:val="28"/>
          <w:szCs w:val="28"/>
        </w:rPr>
        <w:t>,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E0" w:rsidRDefault="00183F4C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  <w:r w:rsidR="007D6F6D" w:rsidRPr="007D6F6D">
        <w:rPr>
          <w:rFonts w:ascii="Times New Roman" w:hAnsi="Times New Roman" w:cs="Times New Roman"/>
          <w:sz w:val="28"/>
          <w:szCs w:val="28"/>
        </w:rPr>
        <w:t>fragi</w:t>
      </w:r>
      <w:r>
        <w:rPr>
          <w:rFonts w:ascii="Times New Roman" w:hAnsi="Times New Roman" w:cs="Times New Roman"/>
          <w:sz w:val="28"/>
          <w:szCs w:val="28"/>
        </w:rPr>
        <w:t>le if the</w:t>
      </w:r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F6D" w:rsidRPr="007D6F6D">
        <w:rPr>
          <w:rFonts w:ascii="Times New Roman" w:hAnsi="Times New Roman" w:cs="Times New Roman"/>
          <w:sz w:val="28"/>
          <w:szCs w:val="28"/>
        </w:rPr>
        <w:t>knowledge ....</w:t>
      </w:r>
      <w:proofErr w:type="gramEnd"/>
      <w:r w:rsidR="007D6F6D" w:rsidRPr="007D6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F6D" w:rsidRPr="007D6F6D">
        <w:rPr>
          <w:rFonts w:ascii="Times New Roman" w:hAnsi="Times New Roman" w:cs="Times New Roman"/>
          <w:sz w:val="28"/>
          <w:szCs w:val="28"/>
        </w:rPr>
        <w:t>The Balkan ...</w:t>
      </w:r>
    </w:p>
    <w:p w:rsidR="00F46257" w:rsidRDefault="00F46257" w:rsidP="00420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257" w:rsidRDefault="00F46257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..............................</w:t>
      </w:r>
    </w:p>
    <w:p w:rsidR="00F46257" w:rsidRDefault="00F46257" w:rsidP="00420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Notes:</w:t>
      </w:r>
    </w:p>
    <w:p w:rsidR="00F46257" w:rsidRPr="00F46257" w:rsidRDefault="00F46257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160F94">
        <w:rPr>
          <w:sz w:val="28"/>
          <w:szCs w:val="28"/>
        </w:rPr>
        <w:t>[1</w:t>
      </w:r>
      <w:proofErr w:type="gramStart"/>
      <w:r w:rsidRPr="00F46257">
        <w:t xml:space="preserve">] </w:t>
      </w:r>
      <w:r w:rsidRPr="00F46257">
        <w:rPr>
          <w:bCs/>
          <w:iCs/>
        </w:rPr>
        <w:t xml:space="preserve"> </w:t>
      </w:r>
      <w:proofErr w:type="spellStart"/>
      <w:r w:rsidRPr="00F46257">
        <w:rPr>
          <w:b/>
          <w:bCs/>
          <w:color w:val="252525"/>
        </w:rPr>
        <w:t>Josip</w:t>
      </w:r>
      <w:proofErr w:type="spellEnd"/>
      <w:proofErr w:type="gramEnd"/>
      <w:r w:rsidRPr="00F46257">
        <w:rPr>
          <w:b/>
          <w:bCs/>
          <w:color w:val="252525"/>
        </w:rPr>
        <w:t xml:space="preserve"> Broz Tito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(born</w:t>
      </w:r>
      <w:r w:rsidRPr="00F46257">
        <w:rPr>
          <w:rStyle w:val="apple-converted-space"/>
          <w:color w:val="252525"/>
        </w:rPr>
        <w:t> </w:t>
      </w:r>
      <w:proofErr w:type="spellStart"/>
      <w:r w:rsidRPr="00F46257">
        <w:rPr>
          <w:b/>
          <w:bCs/>
          <w:color w:val="252525"/>
        </w:rPr>
        <w:t>Josip</w:t>
      </w:r>
      <w:proofErr w:type="spellEnd"/>
      <w:r w:rsidRPr="00F46257">
        <w:rPr>
          <w:b/>
          <w:bCs/>
          <w:color w:val="252525"/>
        </w:rPr>
        <w:t xml:space="preserve"> Broz</w:t>
      </w:r>
      <w:r w:rsidRPr="00F46257">
        <w:rPr>
          <w:color w:val="252525"/>
        </w:rPr>
        <w:t>;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Serbo-Croatian pronunciation: </w:t>
      </w:r>
      <w:r w:rsidRPr="004204F9">
        <w:rPr>
          <w:rStyle w:val="ipa"/>
          <w:color w:val="252525"/>
        </w:rPr>
        <w:t>[</w:t>
      </w:r>
      <w:proofErr w:type="spellStart"/>
      <w:r w:rsidRPr="004204F9">
        <w:rPr>
          <w:rStyle w:val="ipa"/>
          <w:color w:val="252525"/>
        </w:rPr>
        <w:t>jɔ̌sip</w:t>
      </w:r>
      <w:proofErr w:type="spellEnd"/>
      <w:r w:rsidRPr="004204F9">
        <w:rPr>
          <w:rStyle w:val="ipa"/>
          <w:color w:val="252525"/>
        </w:rPr>
        <w:t xml:space="preserve"> </w:t>
      </w:r>
      <w:proofErr w:type="spellStart"/>
      <w:r w:rsidRPr="004204F9">
        <w:rPr>
          <w:rStyle w:val="ipa"/>
          <w:color w:val="252525"/>
        </w:rPr>
        <w:t>brɔ</w:t>
      </w:r>
      <w:proofErr w:type="spellEnd"/>
      <w:r w:rsidRPr="004204F9">
        <w:rPr>
          <w:rStyle w:val="ipa"/>
          <w:color w:val="252525"/>
        </w:rPr>
        <w:t xml:space="preserve">̂ːz </w:t>
      </w:r>
      <w:proofErr w:type="spellStart"/>
      <w:r w:rsidRPr="004204F9">
        <w:rPr>
          <w:rStyle w:val="ipa"/>
          <w:color w:val="252525"/>
        </w:rPr>
        <w:t>tîtɔ</w:t>
      </w:r>
      <w:proofErr w:type="spellEnd"/>
      <w:r w:rsidRPr="004204F9">
        <w:rPr>
          <w:rStyle w:val="ipa"/>
          <w:color w:val="252525"/>
        </w:rPr>
        <w:t>]</w:t>
      </w:r>
      <w:r w:rsidRPr="00F46257">
        <w:rPr>
          <w:color w:val="252525"/>
        </w:rPr>
        <w:t xml:space="preserve">; </w:t>
      </w:r>
      <w:proofErr w:type="spellStart"/>
      <w:r w:rsidRPr="00F46257">
        <w:rPr>
          <w:color w:val="252525"/>
        </w:rPr>
        <w:t>Јосип</w:t>
      </w:r>
      <w:proofErr w:type="spellEnd"/>
      <w:r w:rsidRPr="00F46257">
        <w:rPr>
          <w:color w:val="252525"/>
        </w:rPr>
        <w:t xml:space="preserve"> </w:t>
      </w:r>
      <w:proofErr w:type="spellStart"/>
      <w:r w:rsidRPr="00F46257">
        <w:rPr>
          <w:color w:val="252525"/>
        </w:rPr>
        <w:t>Броз</w:t>
      </w:r>
      <w:proofErr w:type="spellEnd"/>
      <w:r w:rsidRPr="00F46257">
        <w:rPr>
          <w:color w:val="252525"/>
        </w:rPr>
        <w:t xml:space="preserve"> </w:t>
      </w:r>
      <w:proofErr w:type="spellStart"/>
      <w:r w:rsidRPr="00F46257">
        <w:rPr>
          <w:color w:val="252525"/>
        </w:rPr>
        <w:t>Тито</w:t>
      </w:r>
      <w:proofErr w:type="spellEnd"/>
      <w:r w:rsidRPr="00F46257">
        <w:rPr>
          <w:color w:val="252525"/>
        </w:rPr>
        <w:t xml:space="preserve">; </w:t>
      </w:r>
      <w:r>
        <w:rPr>
          <w:color w:val="252525"/>
        </w:rPr>
        <w:t>(</w:t>
      </w:r>
      <w:r w:rsidRPr="00F46257">
        <w:rPr>
          <w:color w:val="252525"/>
        </w:rPr>
        <w:t>7 May 1892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– 4 May 1980) was 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Yugoslav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revolutionary and</w:t>
      </w:r>
      <w:r>
        <w:rPr>
          <w:color w:val="252525"/>
        </w:rPr>
        <w:t xml:space="preserve"> </w:t>
      </w:r>
      <w:r w:rsidRPr="00F46257">
        <w:rPr>
          <w:color w:val="252525"/>
        </w:rPr>
        <w:t>statesman, serving in various roles from 1943 until his death in 1980. During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World War II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he was the leader of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Partisans, often regarded as the most effective</w:t>
      </w:r>
      <w:r>
        <w:rPr>
          <w:color w:val="252525"/>
        </w:rPr>
        <w:t xml:space="preserve"> </w:t>
      </w:r>
      <w:r w:rsidRPr="00F46257">
        <w:rPr>
          <w:color w:val="252525"/>
        </w:rPr>
        <w:t>resistance movement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in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occupied Europe.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While his presidency has been criticized as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authoritarian,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Tito was "seen by most as 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benevolent dictator"</w:t>
      </w:r>
      <w:r>
        <w:rPr>
          <w:color w:val="252525"/>
          <w:vertAlign w:val="superscript"/>
        </w:rPr>
        <w:t xml:space="preserve"> </w:t>
      </w:r>
      <w:r w:rsidRPr="00F46257">
        <w:rPr>
          <w:color w:val="252525"/>
        </w:rPr>
        <w:t>due to his successful economic and diplomatic policies and was a popular public figure both in Yugoslavia and abroad.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Viewed as a unifying symbol</w:t>
      </w:r>
      <w:proofErr w:type="gramStart"/>
      <w:r w:rsidRPr="00F46257">
        <w:rPr>
          <w:color w:val="252525"/>
        </w:rPr>
        <w:t>,</w:t>
      </w:r>
      <w:r w:rsidRPr="00F46257">
        <w:rPr>
          <w:rStyle w:val="apple-converted-space"/>
          <w:color w:val="252525"/>
        </w:rPr>
        <w:t xml:space="preserve">  </w:t>
      </w:r>
      <w:r w:rsidRPr="00F46257">
        <w:rPr>
          <w:color w:val="252525"/>
        </w:rPr>
        <w:t>his</w:t>
      </w:r>
      <w:proofErr w:type="gramEnd"/>
      <w:r w:rsidRPr="00F46257">
        <w:rPr>
          <w:color w:val="252525"/>
        </w:rPr>
        <w:t xml:space="preserve"> internal policies successfully maintained the peaceful coexistence of the nations of the Yugoslav federation. He gained international attention as the chief leader of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Non-Aligned Movement, working with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Jawaharlal Nehru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of India,</w:t>
      </w:r>
      <w:r w:rsidRPr="00F46257">
        <w:rPr>
          <w:rStyle w:val="apple-converted-space"/>
          <w:color w:val="252525"/>
        </w:rPr>
        <w:t> </w:t>
      </w:r>
      <w:proofErr w:type="spellStart"/>
      <w:r w:rsidRPr="00F46257">
        <w:rPr>
          <w:color w:val="252525"/>
        </w:rPr>
        <w:t>Gamal</w:t>
      </w:r>
      <w:proofErr w:type="spellEnd"/>
      <w:r w:rsidRPr="00F46257">
        <w:rPr>
          <w:color w:val="252525"/>
        </w:rPr>
        <w:t xml:space="preserve"> Abdel Nasser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of Egypt and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Sukarno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of Indonesia. </w:t>
      </w:r>
    </w:p>
    <w:p w:rsidR="00F46257" w:rsidRPr="00F46257" w:rsidRDefault="00F46257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r w:rsidRPr="00F46257">
        <w:rPr>
          <w:color w:val="252525"/>
        </w:rPr>
        <w:t>He was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General Secretary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(later Chairman of the Presidium) of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League of Communists of Yugoslavia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(1939–80), and went on to lead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World War II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Yugoslav guerrilla movement,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Partisans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(1941–45).</w:t>
      </w:r>
      <w:r>
        <w:rPr>
          <w:color w:val="252525"/>
        </w:rPr>
        <w:t xml:space="preserve"> </w:t>
      </w:r>
      <w:r w:rsidRPr="00F46257">
        <w:rPr>
          <w:color w:val="252525"/>
        </w:rPr>
        <w:t>After the war, he was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Prime Minister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(1943–63),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President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(later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President for Life) (1953–80) of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Socialist Federal Republic of Yugoslavia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(SFRY). From 1943 to his death in 1980, he held the rank of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Marshal of Yugoslavia, serving as the supreme commander of the Yugoslav military,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Yugoslav People's Army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(JNA). With a highly </w:t>
      </w:r>
      <w:proofErr w:type="spellStart"/>
      <w:r w:rsidRPr="00F46257">
        <w:rPr>
          <w:color w:val="252525"/>
        </w:rPr>
        <w:t>favourable</w:t>
      </w:r>
      <w:proofErr w:type="spellEnd"/>
      <w:r w:rsidRPr="00F46257">
        <w:rPr>
          <w:color w:val="252525"/>
        </w:rPr>
        <w:t xml:space="preserve"> reputation abroad in both</w:t>
      </w:r>
      <w:r w:rsidRPr="00F46257">
        <w:rPr>
          <w:rStyle w:val="apple-converted-space"/>
          <w:color w:val="252525"/>
        </w:rPr>
        <w:t> </w:t>
      </w:r>
      <w:hyperlink r:id="rId7" w:tooltip="Cold War" w:history="1">
        <w:r w:rsidRPr="00F46257">
          <w:rPr>
            <w:rStyle w:val="Hyperlink"/>
            <w:color w:val="0B0080"/>
            <w:u w:val="none"/>
          </w:rPr>
          <w:t>Cold War</w:t>
        </w:r>
      </w:hyperlink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blocs, </w:t>
      </w:r>
      <w:proofErr w:type="spellStart"/>
      <w:r w:rsidRPr="00F46257">
        <w:rPr>
          <w:color w:val="252525"/>
        </w:rPr>
        <w:t>Josip</w:t>
      </w:r>
      <w:proofErr w:type="spellEnd"/>
      <w:r w:rsidRPr="00F46257">
        <w:rPr>
          <w:color w:val="252525"/>
        </w:rPr>
        <w:t xml:space="preserve"> Broz Tito received some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98 foreign decorations, including the</w:t>
      </w:r>
      <w:r>
        <w:rPr>
          <w:color w:val="252525"/>
        </w:rPr>
        <w:t xml:space="preserve"> </w:t>
      </w:r>
      <w:r w:rsidRPr="00F46257">
        <w:rPr>
          <w:color w:val="252525"/>
        </w:rPr>
        <w:t xml:space="preserve">Legion of </w:t>
      </w:r>
      <w:proofErr w:type="spellStart"/>
      <w:r w:rsidRPr="00F46257">
        <w:rPr>
          <w:color w:val="252525"/>
        </w:rPr>
        <w:t>Honour</w:t>
      </w:r>
      <w:proofErr w:type="spellEnd"/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and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Order of the Bath.</w:t>
      </w:r>
    </w:p>
    <w:p w:rsidR="00F46257" w:rsidRPr="00F46257" w:rsidRDefault="00F46257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color w:val="252525"/>
        </w:rPr>
      </w:pPr>
      <w:proofErr w:type="spellStart"/>
      <w:r w:rsidRPr="00F46257">
        <w:rPr>
          <w:color w:val="252525"/>
        </w:rPr>
        <w:t>Josip</w:t>
      </w:r>
      <w:proofErr w:type="spellEnd"/>
      <w:r w:rsidRPr="00F46257">
        <w:rPr>
          <w:color w:val="252525"/>
        </w:rPr>
        <w:t xml:space="preserve"> was born as the seventh child to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Croat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father </w:t>
      </w:r>
      <w:proofErr w:type="spellStart"/>
      <w:r w:rsidRPr="00F46257">
        <w:rPr>
          <w:color w:val="252525"/>
        </w:rPr>
        <w:t>Franjo</w:t>
      </w:r>
      <w:proofErr w:type="spellEnd"/>
      <w:r w:rsidRPr="00F46257">
        <w:rPr>
          <w:color w:val="252525"/>
        </w:rPr>
        <w:t xml:space="preserve"> Broz and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Slovene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mother </w:t>
      </w:r>
      <w:proofErr w:type="spellStart"/>
      <w:r w:rsidRPr="00F46257">
        <w:rPr>
          <w:color w:val="252525"/>
        </w:rPr>
        <w:t>Marija</w:t>
      </w:r>
      <w:proofErr w:type="spellEnd"/>
      <w:r w:rsidRPr="00F46257">
        <w:rPr>
          <w:color w:val="252525"/>
        </w:rPr>
        <w:t xml:space="preserve"> </w:t>
      </w:r>
      <w:proofErr w:type="spellStart"/>
      <w:r w:rsidRPr="00F46257">
        <w:rPr>
          <w:color w:val="252525"/>
        </w:rPr>
        <w:t>Javoršek</w:t>
      </w:r>
      <w:proofErr w:type="spellEnd"/>
      <w:r w:rsidRPr="00F46257">
        <w:rPr>
          <w:color w:val="252525"/>
        </w:rPr>
        <w:t xml:space="preserve"> in the village of</w:t>
      </w:r>
      <w:r w:rsidRPr="00F46257">
        <w:rPr>
          <w:rStyle w:val="apple-converted-space"/>
          <w:color w:val="252525"/>
        </w:rPr>
        <w:t> </w:t>
      </w:r>
      <w:proofErr w:type="spellStart"/>
      <w:r w:rsidRPr="00F46257">
        <w:rPr>
          <w:color w:val="252525"/>
        </w:rPr>
        <w:t>Kumrovec</w:t>
      </w:r>
      <w:proofErr w:type="spellEnd"/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in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Croatia. Drafted into military service, he distinguished himself, becoming the youngest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Sergeant Major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in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Austro-Hungarian Army.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After being seriously wounded and captured by the Imperial Russians during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World War I, </w:t>
      </w:r>
      <w:proofErr w:type="spellStart"/>
      <w:r w:rsidRPr="00F46257">
        <w:rPr>
          <w:color w:val="252525"/>
        </w:rPr>
        <w:t>Josip</w:t>
      </w:r>
      <w:proofErr w:type="spellEnd"/>
      <w:r w:rsidRPr="00F46257">
        <w:rPr>
          <w:color w:val="252525"/>
        </w:rPr>
        <w:t xml:space="preserve"> was sent to a work camp in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Ural Mountains. He participated in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October Revolution, and later joined 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Red Guard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unit in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Omsk. Upon his return home, Broz found himself in the newly established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Kingdom of Yugoslavia, where he joined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Communist Party of Yugoslavia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(KPJ).</w:t>
      </w:r>
    </w:p>
    <w:p w:rsidR="00F46257" w:rsidRDefault="00F46257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 w:rsidRPr="00F46257">
        <w:rPr>
          <w:color w:val="252525"/>
        </w:rPr>
        <w:t>Tito was the chief architect of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second Yugoslavia, a socialist federation that lasted from 1943 to 1991–92. Despite being one of the founders of</w:t>
      </w:r>
      <w:r w:rsidRPr="00F46257">
        <w:rPr>
          <w:rStyle w:val="apple-converted-space"/>
          <w:color w:val="252525"/>
        </w:rPr>
        <w:t> </w:t>
      </w:r>
      <w:proofErr w:type="spellStart"/>
      <w:r w:rsidRPr="00F46257">
        <w:rPr>
          <w:color w:val="252525"/>
        </w:rPr>
        <w:t>Cominform</w:t>
      </w:r>
      <w:proofErr w:type="spellEnd"/>
      <w:r w:rsidRPr="00F46257">
        <w:rPr>
          <w:color w:val="252525"/>
        </w:rPr>
        <w:t xml:space="preserve">, he was also the first (and the only successful) </w:t>
      </w:r>
      <w:proofErr w:type="spellStart"/>
      <w:r w:rsidRPr="00F46257">
        <w:rPr>
          <w:color w:val="252525"/>
        </w:rPr>
        <w:t>Cominform</w:t>
      </w:r>
      <w:proofErr w:type="spellEnd"/>
      <w:r w:rsidRPr="00F46257">
        <w:rPr>
          <w:color w:val="252525"/>
        </w:rPr>
        <w:t xml:space="preserve"> member to defy Soviet hegemony. A backer of independent roads to socialism (sometimes referred to as "national communism"), he was one of the main forces behind the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Non-Aligned Movement, and its first Secretary-General. He supported the policy of nonalignment between the two hostile blocs in the Cold War. Such successful diplomatic and economic policies allowed Tito to preside over the Yugoslav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economic boom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and expansion of the 1960s and 1970s.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 xml:space="preserve">His internal policies included the suppression of nationalist sentiment and the promotion of the "brotherhood and unity" of the six Yugoslav </w:t>
      </w:r>
      <w:r w:rsidRPr="00F46257">
        <w:rPr>
          <w:color w:val="252525"/>
        </w:rPr>
        <w:lastRenderedPageBreak/>
        <w:t>nations. After Tito's death in 1980, tensions between the Yugoslav republics emerged and in 1991 the country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disintegrated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and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went into a series of civil wars and unrest</w:t>
      </w:r>
      <w:r w:rsidRPr="00F46257">
        <w:rPr>
          <w:rStyle w:val="apple-converted-space"/>
          <w:color w:val="252525"/>
        </w:rPr>
        <w:t> </w:t>
      </w:r>
      <w:r w:rsidRPr="00F46257">
        <w:rPr>
          <w:color w:val="252525"/>
        </w:rPr>
        <w:t>that lasted the rest of the decade and continue to impact most of the former Yugoslav republics. He remains a very controversial figure.</w:t>
      </w:r>
      <w:r>
        <w:rPr>
          <w:color w:val="252525"/>
        </w:rPr>
        <w:t xml:space="preserve"> </w:t>
      </w:r>
      <w:r w:rsidRPr="00F46257">
        <w:t xml:space="preserve">Info: </w:t>
      </w:r>
      <w:hyperlink r:id="rId8" w:history="1">
        <w:r w:rsidRPr="00F46257">
          <w:rPr>
            <w:rStyle w:val="Hyperlink"/>
          </w:rPr>
          <w:t>http://en.wikipedia.org/wiki/Josip_Broz_Tito</w:t>
        </w:r>
      </w:hyperlink>
      <w:r w:rsidRPr="00F46257">
        <w:t xml:space="preserve"> </w:t>
      </w:r>
    </w:p>
    <w:p w:rsidR="00F50B1B" w:rsidRDefault="00F50B1B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 w:rsidRPr="00F50B1B">
        <w:t>[2] It is amazing how nowadays, Split (city in current Republic of Croatia, member of European Union) is less international and more national(</w:t>
      </w:r>
      <w:proofErr w:type="spellStart"/>
      <w:r w:rsidRPr="00F50B1B">
        <w:t>istic</w:t>
      </w:r>
      <w:proofErr w:type="spellEnd"/>
      <w:r w:rsidRPr="00F50B1B">
        <w:t>) than ever has been during Tito's „dictatorship“. Really amazing...</w:t>
      </w:r>
      <w:r>
        <w:t>What people can do „without the chains of dictatorship“.</w:t>
      </w:r>
    </w:p>
    <w:p w:rsidR="004204F9" w:rsidRDefault="004204F9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 w:rsidRPr="004204F9">
        <w:t>[3] Translation of the word „</w:t>
      </w:r>
      <w:proofErr w:type="spellStart"/>
      <w:r w:rsidRPr="004204F9">
        <w:t>Vitez</w:t>
      </w:r>
      <w:proofErr w:type="spellEnd"/>
      <w:proofErr w:type="gramStart"/>
      <w:r w:rsidRPr="004204F9">
        <w:t>“ from</w:t>
      </w:r>
      <w:proofErr w:type="gramEnd"/>
      <w:r w:rsidRPr="004204F9">
        <w:t xml:space="preserve"> BHS (Bosnian, Serbian, Croatian) in English is: Knight. The name of the city is: </w:t>
      </w:r>
      <w:proofErr w:type="spellStart"/>
      <w:r w:rsidRPr="004204F9">
        <w:t>Vitez</w:t>
      </w:r>
      <w:proofErr w:type="spellEnd"/>
      <w:r w:rsidRPr="004204F9">
        <w:t>.</w:t>
      </w:r>
    </w:p>
    <w:p w:rsidR="004204F9" w:rsidRDefault="004204F9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 w:rsidRPr="004204F9">
        <w:t xml:space="preserve">[4] Local branch of League of Communists in </w:t>
      </w:r>
      <w:proofErr w:type="spellStart"/>
      <w:r w:rsidRPr="004204F9">
        <w:t>Vitez</w:t>
      </w:r>
      <w:proofErr w:type="spellEnd"/>
      <w:r w:rsidR="004F19CE">
        <w:t>, Bosnia and Herzegovina</w:t>
      </w:r>
    </w:p>
    <w:p w:rsidR="00C84CA2" w:rsidRDefault="00C84CA2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>
        <w:rPr>
          <w:sz w:val="28"/>
          <w:szCs w:val="28"/>
        </w:rPr>
        <w:t>[</w:t>
      </w:r>
      <w:r w:rsidRPr="00C84CA2">
        <w:t xml:space="preserve">5] Decision made on a higher level and 5 % percentage has been taken away from the </w:t>
      </w:r>
      <w:proofErr w:type="gramStart"/>
      <w:r w:rsidRPr="00C84CA2">
        <w:t>salary of everybody who was employed and suppose</w:t>
      </w:r>
      <w:proofErr w:type="gramEnd"/>
      <w:r w:rsidRPr="00C84CA2">
        <w:t xml:space="preserve"> to be inves</w:t>
      </w:r>
      <w:r w:rsidR="004F19CE">
        <w:t>t</w:t>
      </w:r>
      <w:r w:rsidRPr="00C84CA2">
        <w:t xml:space="preserve">ed for the </w:t>
      </w:r>
      <w:r w:rsidR="004F19CE" w:rsidRPr="00C84CA2">
        <w:t>opening</w:t>
      </w:r>
      <w:r w:rsidRPr="00C84CA2">
        <w:t xml:space="preserve"> of new jobs, but...as I said.</w:t>
      </w:r>
    </w:p>
    <w:p w:rsidR="00C84CA2" w:rsidRDefault="00C84CA2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 w:rsidRPr="00C84CA2">
        <w:t>[2] Translation</w:t>
      </w:r>
      <w:bookmarkStart w:id="0" w:name="_GoBack"/>
      <w:bookmarkEnd w:id="0"/>
      <w:r w:rsidRPr="00C84CA2">
        <w:t xml:space="preserve"> of the word: „</w:t>
      </w:r>
      <w:proofErr w:type="spellStart"/>
      <w:r w:rsidRPr="00C84CA2">
        <w:t>Potez</w:t>
      </w:r>
      <w:proofErr w:type="spellEnd"/>
      <w:proofErr w:type="gramStart"/>
      <w:r w:rsidRPr="00C84CA2">
        <w:t>“ from</w:t>
      </w:r>
      <w:proofErr w:type="gramEnd"/>
      <w:r w:rsidRPr="00C84CA2">
        <w:t xml:space="preserve"> BHS language into English is: „The Move“.</w:t>
      </w:r>
    </w:p>
    <w:p w:rsidR="00451DA8" w:rsidRDefault="00451DA8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</w:p>
    <w:p w:rsidR="00451DA8" w:rsidRDefault="00451DA8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</w:pPr>
      <w:r>
        <w:t>--------------------------</w:t>
      </w:r>
    </w:p>
    <w:p w:rsidR="00451DA8" w:rsidRPr="00451DA8" w:rsidRDefault="00451DA8" w:rsidP="00F4625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i/>
          <w:color w:val="252525"/>
        </w:rPr>
      </w:pPr>
      <w:r w:rsidRPr="00451DA8">
        <w:rPr>
          <w:i/>
          <w:color w:val="252525"/>
        </w:rPr>
        <w:t xml:space="preserve">Signature under the photo: Dissolution of Yugoslavia through years. Photo by </w:t>
      </w:r>
      <w:hyperlink r:id="rId9" w:history="1">
        <w:r w:rsidR="00440C45" w:rsidRPr="00440C45">
          <w:rPr>
            <w:rStyle w:val="Hyperlink"/>
          </w:rPr>
          <w:t>World-</w:t>
        </w:r>
        <w:proofErr w:type="spellStart"/>
        <w:r w:rsidR="00440C45" w:rsidRPr="00440C45">
          <w:rPr>
            <w:rStyle w:val="Hyperlink"/>
          </w:rPr>
          <w:t>ology</w:t>
        </w:r>
        <w:proofErr w:type="spellEnd"/>
      </w:hyperlink>
    </w:p>
    <w:sectPr w:rsidR="00451DA8" w:rsidRPr="00451DA8" w:rsidSect="004A4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90" w:rsidRDefault="006C7190" w:rsidP="006354AD">
      <w:pPr>
        <w:spacing w:after="0" w:line="240" w:lineRule="auto"/>
      </w:pPr>
      <w:r>
        <w:separator/>
      </w:r>
    </w:p>
  </w:endnote>
  <w:endnote w:type="continuationSeparator" w:id="0">
    <w:p w:rsidR="006C7190" w:rsidRDefault="006C7190" w:rsidP="0063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3759"/>
      <w:docPartObj>
        <w:docPartGallery w:val="Page Numbers (Bottom of Page)"/>
        <w:docPartUnique/>
      </w:docPartObj>
    </w:sdtPr>
    <w:sdtContent>
      <w:p w:rsidR="006354AD" w:rsidRDefault="002B47C1">
        <w:pPr>
          <w:pStyle w:val="Footer"/>
          <w:jc w:val="right"/>
        </w:pPr>
        <w:r>
          <w:fldChar w:fldCharType="begin"/>
        </w:r>
        <w:r w:rsidR="008B3CDE">
          <w:instrText xml:space="preserve"> PAGE   \* MERGEFORMAT </w:instrText>
        </w:r>
        <w:r>
          <w:fldChar w:fldCharType="separate"/>
        </w:r>
        <w:r w:rsidR="00440C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54AD" w:rsidRDefault="00635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90" w:rsidRDefault="006C7190" w:rsidP="006354AD">
      <w:pPr>
        <w:spacing w:after="0" w:line="240" w:lineRule="auto"/>
      </w:pPr>
      <w:r>
        <w:separator/>
      </w:r>
    </w:p>
  </w:footnote>
  <w:footnote w:type="continuationSeparator" w:id="0">
    <w:p w:rsidR="006C7190" w:rsidRDefault="006C7190" w:rsidP="0063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6F6D"/>
    <w:rsid w:val="00057BBA"/>
    <w:rsid w:val="00183F4C"/>
    <w:rsid w:val="002B47C1"/>
    <w:rsid w:val="004204F9"/>
    <w:rsid w:val="00440C45"/>
    <w:rsid w:val="00451DA8"/>
    <w:rsid w:val="004566B6"/>
    <w:rsid w:val="004A4DE0"/>
    <w:rsid w:val="004F19CE"/>
    <w:rsid w:val="00500AA9"/>
    <w:rsid w:val="00525075"/>
    <w:rsid w:val="005470A1"/>
    <w:rsid w:val="006354AD"/>
    <w:rsid w:val="006C7190"/>
    <w:rsid w:val="006E1284"/>
    <w:rsid w:val="0071222A"/>
    <w:rsid w:val="00783098"/>
    <w:rsid w:val="007D6F6D"/>
    <w:rsid w:val="008B3CDE"/>
    <w:rsid w:val="008B4999"/>
    <w:rsid w:val="00BE1B44"/>
    <w:rsid w:val="00C84CA2"/>
    <w:rsid w:val="00E84E42"/>
    <w:rsid w:val="00EA2283"/>
    <w:rsid w:val="00F46257"/>
    <w:rsid w:val="00F5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F46257"/>
  </w:style>
  <w:style w:type="character" w:customStyle="1" w:styleId="ipa">
    <w:name w:val="ipa"/>
    <w:basedOn w:val="DefaultParagraphFont"/>
    <w:rsid w:val="00F46257"/>
  </w:style>
  <w:style w:type="character" w:styleId="Hyperlink">
    <w:name w:val="Hyperlink"/>
    <w:basedOn w:val="DefaultParagraphFont"/>
    <w:uiPriority w:val="99"/>
    <w:unhideWhenUsed/>
    <w:rsid w:val="00F462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AD"/>
  </w:style>
  <w:style w:type="paragraph" w:styleId="Footer">
    <w:name w:val="footer"/>
    <w:basedOn w:val="Normal"/>
    <w:link w:val="FooterChar"/>
    <w:uiPriority w:val="99"/>
    <w:unhideWhenUsed/>
    <w:rsid w:val="006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F46257"/>
  </w:style>
  <w:style w:type="character" w:customStyle="1" w:styleId="ipa">
    <w:name w:val="ipa"/>
    <w:basedOn w:val="DefaultParagraphFont"/>
    <w:rsid w:val="00F46257"/>
  </w:style>
  <w:style w:type="character" w:styleId="Hyperlink">
    <w:name w:val="Hyperlink"/>
    <w:basedOn w:val="DefaultParagraphFont"/>
    <w:uiPriority w:val="99"/>
    <w:unhideWhenUsed/>
    <w:rsid w:val="00F462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4AD"/>
  </w:style>
  <w:style w:type="paragraph" w:styleId="Footer">
    <w:name w:val="footer"/>
    <w:basedOn w:val="Normal"/>
    <w:link w:val="FooterChar"/>
    <w:uiPriority w:val="99"/>
    <w:unhideWhenUsed/>
    <w:rsid w:val="00635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osip_Broz_Tit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ld_W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54970-0439-491F-A29F-BC13B199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2014-08-23T07:50:00Z</dcterms:created>
  <dcterms:modified xsi:type="dcterms:W3CDTF">2014-08-23T08:11:00Z</dcterms:modified>
</cp:coreProperties>
</file>